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1CA1" w14:textId="77777777" w:rsidR="00B4349D" w:rsidRPr="00EC3EF4" w:rsidRDefault="00FE6C5C" w:rsidP="00EC3EF4">
      <w:pPr>
        <w:rPr>
          <w:rFonts w:cs="Arial"/>
          <w:b/>
          <w:szCs w:val="22"/>
        </w:rPr>
      </w:pPr>
      <w:bookmarkStart w:id="0" w:name="_Hlk84237302"/>
      <w:bookmarkEnd w:id="0"/>
      <w:r w:rsidRPr="00EC3EF4">
        <w:rPr>
          <w:rFonts w:cs="Arial"/>
          <w:noProof/>
          <w:szCs w:val="22"/>
        </w:rPr>
        <w:drawing>
          <wp:inline distT="0" distB="0" distL="0" distR="0" wp14:anchorId="69BBA9FD" wp14:editId="2BB45A72">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5F7C08D8" w14:textId="783D768A" w:rsidR="00EC3EF4" w:rsidRDefault="00FE6C5C" w:rsidP="00EC3EF4">
      <w:pPr>
        <w:jc w:val="center"/>
        <w:rPr>
          <w:rFonts w:cs="Arial"/>
          <w:b/>
          <w:szCs w:val="22"/>
        </w:rPr>
      </w:pPr>
      <w:r w:rsidRPr="00EC3EF4">
        <w:rPr>
          <w:rFonts w:cs="Arial"/>
          <w:b/>
          <w:szCs w:val="22"/>
        </w:rPr>
        <w:t>Job Description</w:t>
      </w:r>
    </w:p>
    <w:p w14:paraId="490C40C5" w14:textId="77777777" w:rsidR="00EC3EF4" w:rsidRDefault="00EC3EF4" w:rsidP="00EC3EF4">
      <w:pPr>
        <w:jc w:val="cente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12"/>
        <w:gridCol w:w="6480"/>
      </w:tblGrid>
      <w:tr w:rsidR="00FE6C5C" w:rsidRPr="00EC3EF4" w14:paraId="7DE515AF" w14:textId="77777777" w:rsidTr="00EC3EF4">
        <w:tc>
          <w:tcPr>
            <w:tcW w:w="2512" w:type="dxa"/>
            <w:shd w:val="clear" w:color="auto" w:fill="DAEEF3" w:themeFill="accent5" w:themeFillTint="33"/>
          </w:tcPr>
          <w:p w14:paraId="6057F992" w14:textId="58B58F81" w:rsidR="00601C3D" w:rsidRPr="00EC3EF4" w:rsidRDefault="00FE6C5C" w:rsidP="00EC3EF4">
            <w:pPr>
              <w:rPr>
                <w:rFonts w:cs="Arial"/>
                <w:b/>
                <w:szCs w:val="22"/>
              </w:rPr>
            </w:pPr>
            <w:r w:rsidRPr="00EC3EF4">
              <w:rPr>
                <w:rFonts w:cs="Arial"/>
                <w:b/>
                <w:szCs w:val="22"/>
              </w:rPr>
              <w:t>Job title:</w:t>
            </w:r>
          </w:p>
        </w:tc>
        <w:tc>
          <w:tcPr>
            <w:tcW w:w="6480" w:type="dxa"/>
          </w:tcPr>
          <w:p w14:paraId="2A0E33C7" w14:textId="7ECCA26A" w:rsidR="00FE6C5C" w:rsidRPr="00EC3EF4" w:rsidRDefault="00C41333" w:rsidP="00EC3EF4">
            <w:pPr>
              <w:rPr>
                <w:rFonts w:cs="Arial"/>
                <w:b/>
                <w:bCs/>
                <w:szCs w:val="22"/>
              </w:rPr>
            </w:pPr>
            <w:r w:rsidRPr="00EC3EF4">
              <w:rPr>
                <w:rFonts w:cs="Arial"/>
                <w:b/>
                <w:bCs/>
                <w:szCs w:val="22"/>
              </w:rPr>
              <w:t>Business Analyst</w:t>
            </w:r>
            <w:r w:rsidR="4EAA4F69" w:rsidRPr="00EC3EF4">
              <w:rPr>
                <w:rFonts w:cs="Arial"/>
                <w:b/>
                <w:bCs/>
                <w:szCs w:val="22"/>
              </w:rPr>
              <w:t xml:space="preserve"> </w:t>
            </w:r>
          </w:p>
        </w:tc>
      </w:tr>
      <w:tr w:rsidR="00FE6C5C" w:rsidRPr="00EC3EF4" w14:paraId="06A18556" w14:textId="77777777" w:rsidTr="00EC3EF4">
        <w:tc>
          <w:tcPr>
            <w:tcW w:w="2512" w:type="dxa"/>
            <w:shd w:val="clear" w:color="auto" w:fill="DAEEF3" w:themeFill="accent5" w:themeFillTint="33"/>
          </w:tcPr>
          <w:p w14:paraId="6BCF3D9C" w14:textId="13087854" w:rsidR="00601C3D" w:rsidRPr="00EC3EF4" w:rsidRDefault="00FE6C5C" w:rsidP="00EC3EF4">
            <w:pPr>
              <w:rPr>
                <w:rFonts w:cs="Arial"/>
                <w:b/>
                <w:szCs w:val="22"/>
              </w:rPr>
            </w:pPr>
            <w:r w:rsidRPr="00EC3EF4">
              <w:rPr>
                <w:rFonts w:cs="Arial"/>
                <w:b/>
                <w:szCs w:val="22"/>
              </w:rPr>
              <w:t>Department/School:</w:t>
            </w:r>
          </w:p>
        </w:tc>
        <w:tc>
          <w:tcPr>
            <w:tcW w:w="6480" w:type="dxa"/>
          </w:tcPr>
          <w:p w14:paraId="087B8B74" w14:textId="19F0680A" w:rsidR="00FE6C5C" w:rsidRPr="00EC3EF4" w:rsidRDefault="00392F75" w:rsidP="00EC3EF4">
            <w:pPr>
              <w:rPr>
                <w:rFonts w:cs="Arial"/>
                <w:b/>
                <w:bCs/>
                <w:szCs w:val="22"/>
              </w:rPr>
            </w:pPr>
            <w:r w:rsidRPr="00EC3EF4">
              <w:rPr>
                <w:rFonts w:cs="Arial"/>
                <w:b/>
                <w:bCs/>
                <w:szCs w:val="22"/>
              </w:rPr>
              <w:t>Department of Planning, Performance and Strategic Change</w:t>
            </w:r>
          </w:p>
        </w:tc>
      </w:tr>
      <w:tr w:rsidR="00FE6C5C" w:rsidRPr="00EC3EF4" w14:paraId="77A1765C" w14:textId="77777777" w:rsidTr="00EC3EF4">
        <w:tc>
          <w:tcPr>
            <w:tcW w:w="2512" w:type="dxa"/>
            <w:shd w:val="clear" w:color="auto" w:fill="DAEEF3" w:themeFill="accent5" w:themeFillTint="33"/>
          </w:tcPr>
          <w:p w14:paraId="6D30813B" w14:textId="46FCE97C" w:rsidR="00601C3D" w:rsidRPr="00EC3EF4" w:rsidRDefault="00FE6C5C" w:rsidP="00EC3EF4">
            <w:pPr>
              <w:rPr>
                <w:rFonts w:cs="Arial"/>
                <w:b/>
                <w:szCs w:val="22"/>
              </w:rPr>
            </w:pPr>
            <w:r w:rsidRPr="00EC3EF4">
              <w:rPr>
                <w:rFonts w:cs="Arial"/>
                <w:b/>
                <w:szCs w:val="22"/>
              </w:rPr>
              <w:t>Grade:</w:t>
            </w:r>
          </w:p>
        </w:tc>
        <w:tc>
          <w:tcPr>
            <w:tcW w:w="6480" w:type="dxa"/>
          </w:tcPr>
          <w:p w14:paraId="78DAA965" w14:textId="6E3AC1C0" w:rsidR="00C41333" w:rsidRPr="00EC3EF4" w:rsidRDefault="40B2A594" w:rsidP="00EC3EF4">
            <w:pPr>
              <w:rPr>
                <w:rFonts w:cs="Arial"/>
                <w:b/>
                <w:bCs/>
                <w:szCs w:val="22"/>
              </w:rPr>
            </w:pPr>
            <w:r w:rsidRPr="00EC3EF4">
              <w:rPr>
                <w:rFonts w:cs="Arial"/>
                <w:b/>
                <w:bCs/>
                <w:szCs w:val="22"/>
              </w:rPr>
              <w:t>7</w:t>
            </w:r>
          </w:p>
        </w:tc>
      </w:tr>
      <w:tr w:rsidR="00FE6C5C" w:rsidRPr="00EC3EF4" w14:paraId="128F4168" w14:textId="77777777" w:rsidTr="00EC3EF4">
        <w:tc>
          <w:tcPr>
            <w:tcW w:w="2512" w:type="dxa"/>
            <w:shd w:val="clear" w:color="auto" w:fill="DAEEF3" w:themeFill="accent5" w:themeFillTint="33"/>
          </w:tcPr>
          <w:p w14:paraId="157D6635" w14:textId="6F961203" w:rsidR="00601C3D" w:rsidRPr="00EC3EF4" w:rsidRDefault="00FE6C5C" w:rsidP="00EC3EF4">
            <w:pPr>
              <w:rPr>
                <w:rFonts w:cs="Arial"/>
                <w:b/>
                <w:szCs w:val="22"/>
              </w:rPr>
            </w:pPr>
            <w:r w:rsidRPr="00EC3EF4">
              <w:rPr>
                <w:rFonts w:cs="Arial"/>
                <w:b/>
                <w:szCs w:val="22"/>
              </w:rPr>
              <w:t>Location:</w:t>
            </w:r>
          </w:p>
        </w:tc>
        <w:tc>
          <w:tcPr>
            <w:tcW w:w="6480" w:type="dxa"/>
          </w:tcPr>
          <w:p w14:paraId="06C6C564" w14:textId="77777777" w:rsidR="00FE6C5C" w:rsidRPr="00EC3EF4" w:rsidRDefault="00601C3D" w:rsidP="00EC3EF4">
            <w:pPr>
              <w:rPr>
                <w:rFonts w:cs="Arial"/>
                <w:b/>
                <w:szCs w:val="22"/>
              </w:rPr>
            </w:pPr>
            <w:r w:rsidRPr="00EC3EF4">
              <w:rPr>
                <w:rFonts w:cs="Arial"/>
                <w:b/>
                <w:szCs w:val="22"/>
              </w:rPr>
              <w:t>University of Bath premises</w:t>
            </w:r>
          </w:p>
        </w:tc>
      </w:tr>
    </w:tbl>
    <w:p w14:paraId="1CCCEF7A" w14:textId="77777777" w:rsidR="00FE6C5C" w:rsidRPr="00EC3EF4" w:rsidRDefault="00FE6C5C" w:rsidP="00EC3EF4">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EC3EF4" w14:paraId="7021D3D4" w14:textId="77777777" w:rsidTr="00EC3EF4">
        <w:tc>
          <w:tcPr>
            <w:tcW w:w="8992" w:type="dxa"/>
            <w:shd w:val="clear" w:color="auto" w:fill="DAEEF3" w:themeFill="accent5" w:themeFillTint="33"/>
          </w:tcPr>
          <w:p w14:paraId="49C6F13F" w14:textId="6B3DE05E" w:rsidR="00601C3D" w:rsidRPr="00EC3EF4" w:rsidRDefault="00FE6C5C" w:rsidP="00EC3EF4">
            <w:pPr>
              <w:rPr>
                <w:rFonts w:cs="Arial"/>
                <w:b/>
                <w:szCs w:val="22"/>
              </w:rPr>
            </w:pPr>
            <w:r w:rsidRPr="00EC3EF4">
              <w:rPr>
                <w:rFonts w:cs="Arial"/>
                <w:b/>
                <w:szCs w:val="22"/>
              </w:rPr>
              <w:t>Job purpose</w:t>
            </w:r>
          </w:p>
        </w:tc>
      </w:tr>
      <w:tr w:rsidR="00FE6C5C" w:rsidRPr="00EC3EF4" w14:paraId="0A4D3360" w14:textId="77777777" w:rsidTr="00EC3EF4">
        <w:tc>
          <w:tcPr>
            <w:tcW w:w="8992" w:type="dxa"/>
          </w:tcPr>
          <w:p w14:paraId="5CC852F7" w14:textId="77777777" w:rsidR="00FE6C5C" w:rsidRPr="00EC3EF4" w:rsidRDefault="00FE6C5C" w:rsidP="00EC3EF4">
            <w:pPr>
              <w:rPr>
                <w:rFonts w:cs="Arial"/>
                <w:i/>
                <w:szCs w:val="22"/>
              </w:rPr>
            </w:pPr>
          </w:p>
          <w:p w14:paraId="5DA906E8" w14:textId="28EC4C49" w:rsidR="00FD2EAF" w:rsidRPr="00EC3EF4" w:rsidRDefault="6D5FF5A6" w:rsidP="00EC3EF4">
            <w:pPr>
              <w:jc w:val="left"/>
              <w:rPr>
                <w:rFonts w:eastAsia="Arial" w:cs="Arial"/>
                <w:szCs w:val="22"/>
              </w:rPr>
            </w:pPr>
            <w:r w:rsidRPr="00EC3EF4">
              <w:rPr>
                <w:rFonts w:cs="Arial"/>
                <w:szCs w:val="22"/>
              </w:rPr>
              <w:t xml:space="preserve">The </w:t>
            </w:r>
            <w:r w:rsidR="00C41333" w:rsidRPr="00EC3EF4">
              <w:rPr>
                <w:rFonts w:cs="Arial"/>
                <w:szCs w:val="22"/>
              </w:rPr>
              <w:t>Business Analyst will be a key member of the S</w:t>
            </w:r>
            <w:r w:rsidR="67F552C2" w:rsidRPr="00EC3EF4">
              <w:rPr>
                <w:rFonts w:cs="Arial"/>
                <w:szCs w:val="22"/>
              </w:rPr>
              <w:t xml:space="preserve">trategic </w:t>
            </w:r>
            <w:r w:rsidR="00C41333" w:rsidRPr="00EC3EF4">
              <w:rPr>
                <w:rFonts w:cs="Arial"/>
                <w:szCs w:val="22"/>
              </w:rPr>
              <w:t>P</w:t>
            </w:r>
            <w:r w:rsidR="56207366" w:rsidRPr="00EC3EF4">
              <w:rPr>
                <w:rFonts w:cs="Arial"/>
                <w:szCs w:val="22"/>
              </w:rPr>
              <w:t xml:space="preserve">rojects </w:t>
            </w:r>
            <w:r w:rsidR="00C41333" w:rsidRPr="00EC3EF4">
              <w:rPr>
                <w:rFonts w:cs="Arial"/>
                <w:szCs w:val="22"/>
              </w:rPr>
              <w:t>O</w:t>
            </w:r>
            <w:r w:rsidR="6CAAA6FB" w:rsidRPr="00EC3EF4">
              <w:rPr>
                <w:rFonts w:cs="Arial"/>
                <w:szCs w:val="22"/>
              </w:rPr>
              <w:t>ffice</w:t>
            </w:r>
            <w:r w:rsidR="00C41333" w:rsidRPr="00EC3EF4">
              <w:rPr>
                <w:rFonts w:cs="Arial"/>
                <w:szCs w:val="22"/>
              </w:rPr>
              <w:t xml:space="preserve"> team, </w:t>
            </w:r>
            <w:r w:rsidR="27DE3D15" w:rsidRPr="00EC3EF4">
              <w:rPr>
                <w:rFonts w:cs="Arial"/>
                <w:szCs w:val="22"/>
              </w:rPr>
              <w:t xml:space="preserve">applying </w:t>
            </w:r>
            <w:r w:rsidR="64249255" w:rsidRPr="00EC3EF4">
              <w:rPr>
                <w:rFonts w:cs="Arial"/>
                <w:szCs w:val="22"/>
              </w:rPr>
              <w:t xml:space="preserve">their </w:t>
            </w:r>
            <w:r w:rsidR="27DE3D15" w:rsidRPr="00EC3EF4">
              <w:rPr>
                <w:rFonts w:cs="Arial"/>
                <w:szCs w:val="22"/>
              </w:rPr>
              <w:t>expert business analysis</w:t>
            </w:r>
            <w:r w:rsidR="03379BAA" w:rsidRPr="00EC3EF4">
              <w:rPr>
                <w:rFonts w:cs="Arial"/>
                <w:szCs w:val="22"/>
              </w:rPr>
              <w:t xml:space="preserve"> </w:t>
            </w:r>
            <w:r w:rsidR="79B370EB" w:rsidRPr="00EC3EF4">
              <w:rPr>
                <w:rFonts w:cs="Arial"/>
                <w:szCs w:val="22"/>
              </w:rPr>
              <w:t xml:space="preserve">capabilities </w:t>
            </w:r>
            <w:r w:rsidR="03379BAA" w:rsidRPr="00EC3EF4">
              <w:rPr>
                <w:rFonts w:cs="Arial"/>
                <w:szCs w:val="22"/>
              </w:rPr>
              <w:t xml:space="preserve">within the University’s </w:t>
            </w:r>
            <w:r w:rsidR="325DAD67" w:rsidRPr="00EC3EF4">
              <w:rPr>
                <w:rFonts w:cs="Arial"/>
                <w:szCs w:val="22"/>
              </w:rPr>
              <w:t xml:space="preserve">portfolio of </w:t>
            </w:r>
            <w:r w:rsidR="03379BAA" w:rsidRPr="00EC3EF4">
              <w:rPr>
                <w:rFonts w:cs="Arial"/>
                <w:szCs w:val="22"/>
              </w:rPr>
              <w:t>Strategic</w:t>
            </w:r>
            <w:r w:rsidR="325DAD67" w:rsidRPr="00EC3EF4">
              <w:rPr>
                <w:rFonts w:cs="Arial"/>
                <w:szCs w:val="22"/>
              </w:rPr>
              <w:t xml:space="preserve"> programmes and projects.</w:t>
            </w:r>
            <w:r w:rsidR="03379BAA" w:rsidRPr="00EC3EF4">
              <w:rPr>
                <w:rFonts w:cs="Arial"/>
                <w:szCs w:val="22"/>
              </w:rPr>
              <w:t xml:space="preserve"> </w:t>
            </w:r>
            <w:r w:rsidR="3A7A1514" w:rsidRPr="00EC3EF4">
              <w:rPr>
                <w:rFonts w:cs="Arial"/>
                <w:szCs w:val="22"/>
              </w:rPr>
              <w:t xml:space="preserve"> </w:t>
            </w:r>
            <w:r w:rsidR="7FCE8043" w:rsidRPr="00EC3EF4">
              <w:rPr>
                <w:rFonts w:eastAsia="Arial" w:cs="Arial"/>
                <w:szCs w:val="22"/>
              </w:rPr>
              <w:t xml:space="preserve"> </w:t>
            </w:r>
          </w:p>
          <w:p w14:paraId="387AEC1E" w14:textId="77777777" w:rsidR="00FD2EAF" w:rsidRPr="00EC3EF4" w:rsidRDefault="00FD2EAF" w:rsidP="00EC3EF4">
            <w:pPr>
              <w:jc w:val="left"/>
              <w:rPr>
                <w:rFonts w:eastAsia="Arial" w:cs="Arial"/>
                <w:szCs w:val="22"/>
              </w:rPr>
            </w:pPr>
          </w:p>
          <w:p w14:paraId="532D2D2B" w14:textId="4830A980" w:rsidR="0026791B" w:rsidRPr="00EC3EF4" w:rsidRDefault="687D909D" w:rsidP="00EC3EF4">
            <w:pPr>
              <w:rPr>
                <w:rFonts w:cs="Arial"/>
                <w:szCs w:val="22"/>
              </w:rPr>
            </w:pPr>
            <w:r w:rsidRPr="00EC3EF4">
              <w:rPr>
                <w:rFonts w:cs="Arial"/>
                <w:szCs w:val="22"/>
              </w:rPr>
              <w:t>Th</w:t>
            </w:r>
            <w:r w:rsidR="00054F36" w:rsidRPr="00EC3EF4">
              <w:rPr>
                <w:rFonts w:cs="Arial"/>
                <w:szCs w:val="22"/>
              </w:rPr>
              <w:t>is</w:t>
            </w:r>
            <w:r w:rsidRPr="00EC3EF4">
              <w:rPr>
                <w:rFonts w:cs="Arial"/>
                <w:szCs w:val="22"/>
              </w:rPr>
              <w:t xml:space="preserve"> role will </w:t>
            </w:r>
            <w:r w:rsidR="00C41333" w:rsidRPr="00EC3EF4">
              <w:rPr>
                <w:rFonts w:cs="Arial"/>
                <w:szCs w:val="22"/>
              </w:rPr>
              <w:t>support</w:t>
            </w:r>
            <w:r w:rsidR="002E4517" w:rsidRPr="00EC3EF4">
              <w:rPr>
                <w:rFonts w:cs="Arial"/>
                <w:szCs w:val="22"/>
              </w:rPr>
              <w:t>,</w:t>
            </w:r>
            <w:r w:rsidR="00C41333" w:rsidRPr="00EC3EF4">
              <w:rPr>
                <w:rFonts w:cs="Arial"/>
                <w:szCs w:val="22"/>
              </w:rPr>
              <w:t xml:space="preserve"> deliver</w:t>
            </w:r>
            <w:r w:rsidR="002E4517" w:rsidRPr="00EC3EF4">
              <w:rPr>
                <w:rFonts w:cs="Arial"/>
                <w:szCs w:val="22"/>
              </w:rPr>
              <w:t xml:space="preserve"> and develop</w:t>
            </w:r>
            <w:r w:rsidR="00C41333" w:rsidRPr="00EC3EF4">
              <w:rPr>
                <w:rFonts w:cs="Arial"/>
                <w:szCs w:val="22"/>
              </w:rPr>
              <w:t xml:space="preserve"> the</w:t>
            </w:r>
            <w:r w:rsidRPr="00EC3EF4">
              <w:rPr>
                <w:rFonts w:cs="Arial"/>
                <w:szCs w:val="22"/>
              </w:rPr>
              <w:t xml:space="preserve"> </w:t>
            </w:r>
            <w:r w:rsidR="7C285220" w:rsidRPr="00EC3EF4">
              <w:rPr>
                <w:rFonts w:cs="Arial"/>
                <w:szCs w:val="22"/>
              </w:rPr>
              <w:t xml:space="preserve">integrated </w:t>
            </w:r>
            <w:r w:rsidR="23890858" w:rsidRPr="00EC3EF4">
              <w:rPr>
                <w:rFonts w:cs="Arial"/>
                <w:szCs w:val="22"/>
              </w:rPr>
              <w:t>approach</w:t>
            </w:r>
            <w:r w:rsidR="7C285220" w:rsidRPr="00EC3EF4">
              <w:rPr>
                <w:rFonts w:cs="Arial"/>
                <w:szCs w:val="22"/>
              </w:rPr>
              <w:t xml:space="preserve"> </w:t>
            </w:r>
            <w:r w:rsidR="7EA6DE9E" w:rsidRPr="00EC3EF4">
              <w:rPr>
                <w:rFonts w:cs="Arial"/>
                <w:szCs w:val="22"/>
              </w:rPr>
              <w:t>which</w:t>
            </w:r>
            <w:r w:rsidR="7C285220" w:rsidRPr="00EC3EF4">
              <w:rPr>
                <w:rFonts w:cs="Arial"/>
                <w:szCs w:val="22"/>
              </w:rPr>
              <w:t xml:space="preserve"> </w:t>
            </w:r>
            <w:r w:rsidR="59C2B4EA" w:rsidRPr="00EC3EF4">
              <w:rPr>
                <w:rFonts w:cs="Arial"/>
                <w:szCs w:val="22"/>
              </w:rPr>
              <w:t>links</w:t>
            </w:r>
            <w:r w:rsidR="7C285220" w:rsidRPr="00EC3EF4">
              <w:rPr>
                <w:rFonts w:cs="Arial"/>
                <w:szCs w:val="22"/>
              </w:rPr>
              <w:t xml:space="preserve"> strategic objectives with the </w:t>
            </w:r>
            <w:r w:rsidR="59C2B4EA" w:rsidRPr="00EC3EF4">
              <w:rPr>
                <w:rFonts w:cs="Arial"/>
                <w:szCs w:val="22"/>
              </w:rPr>
              <w:t>delivery</w:t>
            </w:r>
            <w:r w:rsidR="7C285220" w:rsidRPr="00EC3EF4">
              <w:rPr>
                <w:rFonts w:cs="Arial"/>
                <w:szCs w:val="22"/>
              </w:rPr>
              <w:t xml:space="preserve"> of those </w:t>
            </w:r>
            <w:r w:rsidR="59C2B4EA" w:rsidRPr="00EC3EF4">
              <w:rPr>
                <w:rFonts w:cs="Arial"/>
                <w:szCs w:val="22"/>
              </w:rPr>
              <w:t>objectives</w:t>
            </w:r>
            <w:r w:rsidR="7C285220" w:rsidRPr="00EC3EF4">
              <w:rPr>
                <w:rFonts w:cs="Arial"/>
                <w:szCs w:val="22"/>
              </w:rPr>
              <w:t xml:space="preserve"> via programmes and projects</w:t>
            </w:r>
            <w:r w:rsidR="3CE1B440" w:rsidRPr="00EC3EF4">
              <w:rPr>
                <w:rFonts w:cs="Arial"/>
                <w:szCs w:val="22"/>
              </w:rPr>
              <w:t xml:space="preserve">. </w:t>
            </w:r>
          </w:p>
          <w:p w14:paraId="0C0D9C5C" w14:textId="77777777" w:rsidR="0026791B" w:rsidRPr="00EC3EF4" w:rsidRDefault="0026791B" w:rsidP="00EC3EF4">
            <w:pPr>
              <w:rPr>
                <w:rFonts w:cs="Arial"/>
                <w:szCs w:val="22"/>
              </w:rPr>
            </w:pPr>
          </w:p>
          <w:p w14:paraId="11E25825" w14:textId="3A431878" w:rsidR="006024EA" w:rsidRPr="00EC3EF4" w:rsidRDefault="00A6201D" w:rsidP="00EC3EF4">
            <w:pPr>
              <w:rPr>
                <w:rFonts w:cs="Arial"/>
                <w:szCs w:val="22"/>
              </w:rPr>
            </w:pPr>
            <w:r w:rsidRPr="00EC3EF4">
              <w:rPr>
                <w:rFonts w:cs="Arial"/>
                <w:szCs w:val="22"/>
              </w:rPr>
              <w:t xml:space="preserve">The </w:t>
            </w:r>
            <w:r w:rsidR="00E153D9" w:rsidRPr="00EC3EF4">
              <w:rPr>
                <w:rFonts w:cs="Arial"/>
                <w:szCs w:val="22"/>
              </w:rPr>
              <w:t>Business Analyst</w:t>
            </w:r>
            <w:r w:rsidRPr="00EC3EF4">
              <w:rPr>
                <w:rFonts w:cs="Arial"/>
                <w:szCs w:val="22"/>
              </w:rPr>
              <w:t xml:space="preserve"> will work</w:t>
            </w:r>
            <w:r w:rsidR="00EC2E2B" w:rsidRPr="00EC3EF4">
              <w:rPr>
                <w:rFonts w:cs="Arial"/>
                <w:szCs w:val="22"/>
              </w:rPr>
              <w:t xml:space="preserve"> with</w:t>
            </w:r>
            <w:r w:rsidR="3E34EDFA" w:rsidRPr="00EC3EF4">
              <w:rPr>
                <w:rFonts w:cs="Arial"/>
                <w:szCs w:val="22"/>
              </w:rPr>
              <w:t xml:space="preserve"> and influence</w:t>
            </w:r>
            <w:r w:rsidR="00EC2E2B" w:rsidRPr="00EC3EF4">
              <w:rPr>
                <w:rFonts w:cs="Arial"/>
                <w:szCs w:val="22"/>
              </w:rPr>
              <w:t xml:space="preserve"> senior stakeholders </w:t>
            </w:r>
            <w:r w:rsidR="00545B8F" w:rsidRPr="00EC3EF4">
              <w:rPr>
                <w:rFonts w:cs="Arial"/>
                <w:szCs w:val="22"/>
              </w:rPr>
              <w:t xml:space="preserve">across the University </w:t>
            </w:r>
            <w:r w:rsidR="0026791B" w:rsidRPr="00EC3EF4">
              <w:rPr>
                <w:rFonts w:cs="Arial"/>
                <w:szCs w:val="22"/>
              </w:rPr>
              <w:t xml:space="preserve">on </w:t>
            </w:r>
            <w:r w:rsidR="00387D23" w:rsidRPr="00EC3EF4">
              <w:rPr>
                <w:rFonts w:cs="Arial"/>
                <w:szCs w:val="22"/>
              </w:rPr>
              <w:t>the scoping</w:t>
            </w:r>
            <w:r w:rsidR="0085481A" w:rsidRPr="00EC3EF4">
              <w:rPr>
                <w:rFonts w:cs="Arial"/>
                <w:szCs w:val="22"/>
              </w:rPr>
              <w:t>,</w:t>
            </w:r>
            <w:r w:rsidRPr="00EC3EF4">
              <w:rPr>
                <w:rFonts w:cs="Arial"/>
                <w:szCs w:val="22"/>
              </w:rPr>
              <w:t xml:space="preserve"> </w:t>
            </w:r>
            <w:r w:rsidR="77E6BBC2" w:rsidRPr="00EC3EF4">
              <w:rPr>
                <w:rFonts w:cs="Arial"/>
                <w:szCs w:val="22"/>
              </w:rPr>
              <w:t>composition</w:t>
            </w:r>
            <w:r w:rsidR="00E153D9" w:rsidRPr="00EC3EF4">
              <w:rPr>
                <w:rFonts w:cs="Arial"/>
                <w:szCs w:val="22"/>
              </w:rPr>
              <w:t xml:space="preserve"> and analysis</w:t>
            </w:r>
            <w:r w:rsidR="77E6BBC2" w:rsidRPr="00EC3EF4">
              <w:rPr>
                <w:rFonts w:cs="Arial"/>
                <w:szCs w:val="22"/>
              </w:rPr>
              <w:t xml:space="preserve"> of the portfolio</w:t>
            </w:r>
            <w:r w:rsidR="0085481A" w:rsidRPr="00EC3EF4">
              <w:rPr>
                <w:rFonts w:cs="Arial"/>
                <w:szCs w:val="22"/>
              </w:rPr>
              <w:t xml:space="preserve"> programmes and projects</w:t>
            </w:r>
            <w:r w:rsidR="77E6BBC2" w:rsidRPr="00EC3EF4">
              <w:rPr>
                <w:rFonts w:cs="Arial"/>
                <w:szCs w:val="22"/>
              </w:rPr>
              <w:t>,</w:t>
            </w:r>
            <w:r w:rsidR="002F2C7D" w:rsidRPr="00EC3EF4">
              <w:rPr>
                <w:rFonts w:cs="Arial"/>
                <w:szCs w:val="22"/>
              </w:rPr>
              <w:t xml:space="preserve"> </w:t>
            </w:r>
            <w:r w:rsidR="003D0D30" w:rsidRPr="00EC3EF4">
              <w:rPr>
                <w:rFonts w:cs="Arial"/>
                <w:szCs w:val="22"/>
              </w:rPr>
              <w:t>benefits tracking,</w:t>
            </w:r>
            <w:r w:rsidR="00992C08" w:rsidRPr="00EC3EF4">
              <w:rPr>
                <w:rFonts w:cs="Arial"/>
                <w:szCs w:val="22"/>
              </w:rPr>
              <w:t xml:space="preserve"> options analyses</w:t>
            </w:r>
            <w:r w:rsidR="003D0D30" w:rsidRPr="00EC3EF4">
              <w:rPr>
                <w:rFonts w:cs="Arial"/>
                <w:szCs w:val="22"/>
              </w:rPr>
              <w:t xml:space="preserve"> </w:t>
            </w:r>
            <w:r w:rsidR="77E6BBC2" w:rsidRPr="00EC3EF4">
              <w:rPr>
                <w:rFonts w:cs="Arial"/>
                <w:szCs w:val="22"/>
              </w:rPr>
              <w:t>as well as providing relevant portfo</w:t>
            </w:r>
            <w:r w:rsidR="10C300FE" w:rsidRPr="00EC3EF4">
              <w:rPr>
                <w:rFonts w:cs="Arial"/>
                <w:szCs w:val="22"/>
              </w:rPr>
              <w:t>l</w:t>
            </w:r>
            <w:r w:rsidR="77E6BBC2" w:rsidRPr="00EC3EF4">
              <w:rPr>
                <w:rFonts w:cs="Arial"/>
                <w:szCs w:val="22"/>
              </w:rPr>
              <w:t>io data</w:t>
            </w:r>
            <w:r w:rsidR="01BC19F5" w:rsidRPr="00EC3EF4">
              <w:rPr>
                <w:rFonts w:cs="Arial"/>
                <w:szCs w:val="22"/>
              </w:rPr>
              <w:t xml:space="preserve">. </w:t>
            </w:r>
            <w:r w:rsidR="01B124F4" w:rsidRPr="00EC3EF4">
              <w:rPr>
                <w:rFonts w:cs="Arial"/>
                <w:szCs w:val="22"/>
              </w:rPr>
              <w:t xml:space="preserve">This </w:t>
            </w:r>
            <w:r w:rsidR="6C202056" w:rsidRPr="00EC3EF4">
              <w:rPr>
                <w:rFonts w:cs="Arial"/>
                <w:szCs w:val="22"/>
              </w:rPr>
              <w:t>information will</w:t>
            </w:r>
            <w:r w:rsidR="22873A46" w:rsidRPr="00EC3EF4">
              <w:rPr>
                <w:rFonts w:cs="Arial"/>
                <w:szCs w:val="22"/>
              </w:rPr>
              <w:t xml:space="preserve"> support</w:t>
            </w:r>
            <w:r w:rsidR="74919A8F" w:rsidRPr="00EC3EF4">
              <w:rPr>
                <w:rFonts w:cs="Arial"/>
                <w:szCs w:val="22"/>
              </w:rPr>
              <w:t xml:space="preserve"> good governance, effective capital allocation</w:t>
            </w:r>
            <w:r w:rsidR="08242EC2" w:rsidRPr="00EC3EF4">
              <w:rPr>
                <w:rFonts w:cs="Arial"/>
                <w:szCs w:val="22"/>
              </w:rPr>
              <w:t xml:space="preserve"> and comprehensive risk management (across financial, </w:t>
            </w:r>
            <w:r w:rsidR="59C2B4EA" w:rsidRPr="00EC3EF4">
              <w:rPr>
                <w:rFonts w:cs="Arial"/>
                <w:szCs w:val="22"/>
              </w:rPr>
              <w:t>operational,</w:t>
            </w:r>
            <w:r w:rsidR="08242EC2" w:rsidRPr="00EC3EF4">
              <w:rPr>
                <w:rFonts w:cs="Arial"/>
                <w:szCs w:val="22"/>
              </w:rPr>
              <w:t xml:space="preserve"> and </w:t>
            </w:r>
            <w:r w:rsidR="6C62E51B" w:rsidRPr="00EC3EF4">
              <w:rPr>
                <w:rFonts w:cs="Arial"/>
                <w:szCs w:val="22"/>
              </w:rPr>
              <w:t>reputational parameters</w:t>
            </w:r>
            <w:r w:rsidR="2DDE7360" w:rsidRPr="00EC3EF4">
              <w:rPr>
                <w:rFonts w:cs="Arial"/>
                <w:szCs w:val="22"/>
              </w:rPr>
              <w:t>)</w:t>
            </w:r>
            <w:r w:rsidR="00E153D9" w:rsidRPr="00EC3EF4">
              <w:rPr>
                <w:rFonts w:cs="Arial"/>
                <w:szCs w:val="22"/>
              </w:rPr>
              <w:t xml:space="preserve">. </w:t>
            </w:r>
            <w:r w:rsidR="00E01185" w:rsidRPr="00EC3EF4">
              <w:rPr>
                <w:rFonts w:cs="Arial"/>
                <w:szCs w:val="22"/>
              </w:rPr>
              <w:t>The aim is</w:t>
            </w:r>
            <w:r w:rsidR="00E153D9" w:rsidRPr="00EC3EF4">
              <w:rPr>
                <w:rFonts w:cs="Arial"/>
                <w:szCs w:val="22"/>
              </w:rPr>
              <w:t xml:space="preserve"> to</w:t>
            </w:r>
            <w:r w:rsidR="00571BFC" w:rsidRPr="00EC3EF4">
              <w:rPr>
                <w:rFonts w:cs="Arial"/>
                <w:szCs w:val="22"/>
              </w:rPr>
              <w:t xml:space="preserve"> deliver solutions</w:t>
            </w:r>
            <w:r w:rsidR="003E259D" w:rsidRPr="00EC3EF4">
              <w:rPr>
                <w:rFonts w:cs="Arial"/>
                <w:szCs w:val="22"/>
              </w:rPr>
              <w:t xml:space="preserve"> through tangible</w:t>
            </w:r>
            <w:r w:rsidR="00571BFC" w:rsidRPr="00EC3EF4">
              <w:rPr>
                <w:rFonts w:cs="Arial"/>
                <w:szCs w:val="22"/>
              </w:rPr>
              <w:t xml:space="preserve"> </w:t>
            </w:r>
            <w:r w:rsidR="00D42348" w:rsidRPr="00EC3EF4">
              <w:rPr>
                <w:rFonts w:cs="Arial"/>
                <w:szCs w:val="22"/>
              </w:rPr>
              <w:t>programmes and projects, offer</w:t>
            </w:r>
            <w:r w:rsidR="6C62E51B" w:rsidRPr="00EC3EF4">
              <w:rPr>
                <w:rFonts w:cs="Arial"/>
                <w:szCs w:val="22"/>
              </w:rPr>
              <w:t xml:space="preserve"> </w:t>
            </w:r>
            <w:r w:rsidR="16377D6E" w:rsidRPr="00EC3EF4">
              <w:rPr>
                <w:rFonts w:cs="Arial"/>
                <w:szCs w:val="22"/>
              </w:rPr>
              <w:t>a</w:t>
            </w:r>
            <w:r w:rsidR="6C62E51B" w:rsidRPr="00EC3EF4">
              <w:rPr>
                <w:rFonts w:cs="Arial"/>
                <w:szCs w:val="22"/>
              </w:rPr>
              <w:t xml:space="preserve">ssurance </w:t>
            </w:r>
            <w:r w:rsidR="6C0F9D18" w:rsidRPr="00EC3EF4">
              <w:rPr>
                <w:rFonts w:cs="Arial"/>
                <w:szCs w:val="22"/>
              </w:rPr>
              <w:t xml:space="preserve">and </w:t>
            </w:r>
            <w:r w:rsidR="484B425C" w:rsidRPr="00EC3EF4">
              <w:rPr>
                <w:rFonts w:cs="Arial"/>
                <w:szCs w:val="22"/>
              </w:rPr>
              <w:t>b</w:t>
            </w:r>
            <w:r w:rsidR="6C0F9D18" w:rsidRPr="00EC3EF4">
              <w:rPr>
                <w:rFonts w:cs="Arial"/>
                <w:szCs w:val="22"/>
              </w:rPr>
              <w:t xml:space="preserve">enefits </w:t>
            </w:r>
            <w:r w:rsidR="70EB482E" w:rsidRPr="00EC3EF4">
              <w:rPr>
                <w:rFonts w:cs="Arial"/>
                <w:szCs w:val="22"/>
              </w:rPr>
              <w:t>r</w:t>
            </w:r>
            <w:r w:rsidR="6C0F9D18" w:rsidRPr="00EC3EF4">
              <w:rPr>
                <w:rFonts w:cs="Arial"/>
                <w:szCs w:val="22"/>
              </w:rPr>
              <w:t xml:space="preserve">ealisation </w:t>
            </w:r>
            <w:r w:rsidR="6C62E51B" w:rsidRPr="00EC3EF4">
              <w:rPr>
                <w:rFonts w:cs="Arial"/>
                <w:szCs w:val="22"/>
              </w:rPr>
              <w:t>across time</w:t>
            </w:r>
            <w:r w:rsidR="5A8349D6" w:rsidRPr="00EC3EF4">
              <w:rPr>
                <w:rFonts w:cs="Arial"/>
                <w:szCs w:val="22"/>
              </w:rPr>
              <w:t>,</w:t>
            </w:r>
            <w:r w:rsidR="6C62E51B" w:rsidRPr="00EC3EF4">
              <w:rPr>
                <w:rFonts w:cs="Arial"/>
                <w:szCs w:val="22"/>
              </w:rPr>
              <w:t xml:space="preserve"> cost and quality factors</w:t>
            </w:r>
            <w:r w:rsidR="00545B8F" w:rsidRPr="00EC3EF4">
              <w:rPr>
                <w:rFonts w:cs="Arial"/>
                <w:szCs w:val="22"/>
              </w:rPr>
              <w:t>.</w:t>
            </w:r>
          </w:p>
          <w:p w14:paraId="76E6AB79" w14:textId="3FD569EA" w:rsidR="008C2635" w:rsidRPr="00EC3EF4" w:rsidRDefault="008C2635" w:rsidP="00EC3EF4">
            <w:pPr>
              <w:rPr>
                <w:rFonts w:cs="Arial"/>
                <w:szCs w:val="22"/>
              </w:rPr>
            </w:pPr>
          </w:p>
        </w:tc>
      </w:tr>
    </w:tbl>
    <w:p w14:paraId="4EB8AB70" w14:textId="77777777" w:rsidR="00FE6C5C" w:rsidRPr="00EC3EF4" w:rsidRDefault="00FE6C5C" w:rsidP="00EC3EF4">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EC3EF4" w14:paraId="6FEF847A" w14:textId="77777777" w:rsidTr="00EC3EF4">
        <w:tc>
          <w:tcPr>
            <w:tcW w:w="8992" w:type="dxa"/>
            <w:shd w:val="clear" w:color="auto" w:fill="DAEEF3" w:themeFill="accent5" w:themeFillTint="33"/>
          </w:tcPr>
          <w:p w14:paraId="14CF4DFC" w14:textId="1A4F2190" w:rsidR="00601C3D" w:rsidRPr="00EC3EF4" w:rsidRDefault="00FE6C5C" w:rsidP="00EC3EF4">
            <w:pPr>
              <w:rPr>
                <w:rFonts w:cs="Arial"/>
                <w:b/>
                <w:szCs w:val="22"/>
              </w:rPr>
            </w:pPr>
            <w:r w:rsidRPr="00EC3EF4">
              <w:rPr>
                <w:rFonts w:cs="Arial"/>
                <w:b/>
                <w:bCs/>
                <w:szCs w:val="22"/>
              </w:rPr>
              <w:t xml:space="preserve">Source and nature of management provided </w:t>
            </w:r>
          </w:p>
        </w:tc>
      </w:tr>
      <w:tr w:rsidR="00FE6C5C" w:rsidRPr="00EC3EF4" w14:paraId="6C6D4338" w14:textId="77777777" w:rsidTr="00EC3EF4">
        <w:tc>
          <w:tcPr>
            <w:tcW w:w="8992" w:type="dxa"/>
          </w:tcPr>
          <w:p w14:paraId="52BA248B" w14:textId="77777777" w:rsidR="00FE6C5C" w:rsidRPr="00EC3EF4" w:rsidRDefault="00FE6C5C" w:rsidP="00EC3EF4">
            <w:pPr>
              <w:rPr>
                <w:rFonts w:cs="Arial"/>
                <w:i/>
                <w:szCs w:val="22"/>
              </w:rPr>
            </w:pPr>
          </w:p>
          <w:p w14:paraId="4A18DBCF" w14:textId="0D7CE1E6" w:rsidR="00FE6C5C" w:rsidRPr="00EC3EF4" w:rsidRDefault="56F3D715" w:rsidP="00EC3EF4">
            <w:pPr>
              <w:rPr>
                <w:rFonts w:cs="Arial"/>
                <w:szCs w:val="22"/>
              </w:rPr>
            </w:pPr>
            <w:r w:rsidRPr="00EC3EF4">
              <w:rPr>
                <w:rFonts w:cs="Arial"/>
                <w:szCs w:val="22"/>
              </w:rPr>
              <w:t>Responsible to the</w:t>
            </w:r>
            <w:r w:rsidR="00392F75" w:rsidRPr="00EC3EF4">
              <w:rPr>
                <w:rFonts w:cs="Arial"/>
                <w:szCs w:val="22"/>
              </w:rPr>
              <w:t xml:space="preserve"> Lead Business Analyst.</w:t>
            </w:r>
          </w:p>
          <w:p w14:paraId="36B582F2" w14:textId="77777777" w:rsidR="00FE6C5C" w:rsidRPr="00EC3EF4" w:rsidRDefault="00FE6C5C" w:rsidP="00EC3EF4">
            <w:pPr>
              <w:rPr>
                <w:rFonts w:cs="Arial"/>
                <w:i/>
                <w:color w:val="FF0000"/>
                <w:szCs w:val="22"/>
              </w:rPr>
            </w:pPr>
          </w:p>
        </w:tc>
      </w:tr>
    </w:tbl>
    <w:p w14:paraId="36B8BC39" w14:textId="77777777" w:rsidR="00FE6C5C" w:rsidRPr="00EC3EF4" w:rsidRDefault="00FE6C5C" w:rsidP="00EC3EF4">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EC3EF4" w14:paraId="7C611728" w14:textId="77777777" w:rsidTr="00EC3EF4">
        <w:tc>
          <w:tcPr>
            <w:tcW w:w="8992" w:type="dxa"/>
            <w:shd w:val="clear" w:color="auto" w:fill="DAEEF3" w:themeFill="accent5" w:themeFillTint="33"/>
          </w:tcPr>
          <w:p w14:paraId="3943E2D0" w14:textId="68C74396" w:rsidR="00601C3D" w:rsidRPr="00EC3EF4" w:rsidRDefault="00FE6C5C" w:rsidP="00EC3EF4">
            <w:pPr>
              <w:rPr>
                <w:rFonts w:cs="Arial"/>
                <w:b/>
                <w:szCs w:val="22"/>
              </w:rPr>
            </w:pPr>
            <w:r w:rsidRPr="00EC3EF4">
              <w:rPr>
                <w:rFonts w:cs="Arial"/>
                <w:b/>
                <w:szCs w:val="22"/>
              </w:rPr>
              <w:t>Staff management responsibility</w:t>
            </w:r>
          </w:p>
        </w:tc>
      </w:tr>
      <w:tr w:rsidR="00FE6C5C" w:rsidRPr="00EC3EF4" w14:paraId="2E84D833" w14:textId="77777777" w:rsidTr="00EC3EF4">
        <w:tc>
          <w:tcPr>
            <w:tcW w:w="8992" w:type="dxa"/>
          </w:tcPr>
          <w:p w14:paraId="33C25251" w14:textId="77777777" w:rsidR="00FE6C5C" w:rsidRPr="00EC3EF4" w:rsidRDefault="00FE6C5C" w:rsidP="00EC3EF4">
            <w:pPr>
              <w:rPr>
                <w:rFonts w:cs="Arial"/>
                <w:i/>
                <w:szCs w:val="22"/>
              </w:rPr>
            </w:pPr>
          </w:p>
          <w:p w14:paraId="40DCBFC6" w14:textId="18B2CD58" w:rsidR="00FE6C5C" w:rsidRPr="00EC3EF4" w:rsidRDefault="00C41333" w:rsidP="00EC3EF4">
            <w:pPr>
              <w:rPr>
                <w:rFonts w:cs="Arial"/>
                <w:szCs w:val="22"/>
              </w:rPr>
            </w:pPr>
            <w:r w:rsidRPr="00EC3EF4">
              <w:rPr>
                <w:rFonts w:cs="Arial"/>
                <w:szCs w:val="22"/>
              </w:rPr>
              <w:t>N/A</w:t>
            </w:r>
          </w:p>
          <w:p w14:paraId="6FB5DA4E" w14:textId="77777777" w:rsidR="00B2478D" w:rsidRPr="00EC3EF4" w:rsidRDefault="00B2478D" w:rsidP="00EC3EF4">
            <w:pPr>
              <w:rPr>
                <w:rFonts w:cs="Arial"/>
                <w:i/>
                <w:szCs w:val="22"/>
              </w:rPr>
            </w:pPr>
          </w:p>
        </w:tc>
      </w:tr>
    </w:tbl>
    <w:p w14:paraId="3966EBBA" w14:textId="77777777" w:rsidR="00FE6C5C" w:rsidRPr="00EC3EF4" w:rsidRDefault="00FE6C5C" w:rsidP="00EC3EF4">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EC3EF4" w14:paraId="08CEFEA6" w14:textId="77777777" w:rsidTr="00EC3EF4">
        <w:tc>
          <w:tcPr>
            <w:tcW w:w="8992" w:type="dxa"/>
            <w:shd w:val="clear" w:color="auto" w:fill="DAEEF3" w:themeFill="accent5" w:themeFillTint="33"/>
          </w:tcPr>
          <w:p w14:paraId="66A2A634" w14:textId="3F78CD20" w:rsidR="00601C3D" w:rsidRPr="00EC3EF4" w:rsidRDefault="00FE6C5C" w:rsidP="00EC3EF4">
            <w:pPr>
              <w:rPr>
                <w:rFonts w:cs="Arial"/>
                <w:b/>
                <w:szCs w:val="22"/>
              </w:rPr>
            </w:pPr>
            <w:r w:rsidRPr="00EC3EF4">
              <w:rPr>
                <w:rFonts w:cs="Arial"/>
                <w:b/>
                <w:szCs w:val="22"/>
              </w:rPr>
              <w:t xml:space="preserve">Special conditions </w:t>
            </w:r>
          </w:p>
        </w:tc>
      </w:tr>
      <w:tr w:rsidR="00FE6C5C" w:rsidRPr="00EC3EF4" w14:paraId="6FB77A09" w14:textId="77777777" w:rsidTr="00EC3EF4">
        <w:tc>
          <w:tcPr>
            <w:tcW w:w="8992" w:type="dxa"/>
          </w:tcPr>
          <w:p w14:paraId="080BCD0C" w14:textId="77777777" w:rsidR="00D31A73" w:rsidRPr="00EC3EF4" w:rsidRDefault="00D31A73" w:rsidP="00EC3EF4">
            <w:pPr>
              <w:rPr>
                <w:rFonts w:cs="Arial"/>
                <w:i/>
                <w:szCs w:val="22"/>
              </w:rPr>
            </w:pPr>
          </w:p>
          <w:p w14:paraId="47C5F550" w14:textId="77777777" w:rsidR="00F42698" w:rsidRPr="00EC3EF4" w:rsidRDefault="00F42698" w:rsidP="00EC3EF4">
            <w:pPr>
              <w:rPr>
                <w:rFonts w:cs="Arial"/>
                <w:szCs w:val="22"/>
              </w:rPr>
            </w:pPr>
            <w:r w:rsidRPr="00EC3EF4">
              <w:rPr>
                <w:rFonts w:cs="Arial"/>
                <w:szCs w:val="22"/>
              </w:rPr>
              <w:t>None</w:t>
            </w:r>
          </w:p>
          <w:p w14:paraId="1060E17F" w14:textId="77777777" w:rsidR="00FE6C5C" w:rsidRPr="00EC3EF4" w:rsidRDefault="00FE6C5C" w:rsidP="00EC3EF4">
            <w:pPr>
              <w:rPr>
                <w:rFonts w:cs="Arial"/>
                <w:b/>
                <w:szCs w:val="22"/>
              </w:rPr>
            </w:pPr>
          </w:p>
        </w:tc>
      </w:tr>
    </w:tbl>
    <w:p w14:paraId="0B546D7B" w14:textId="77777777" w:rsidR="002F6A48" w:rsidRPr="00EC3EF4" w:rsidRDefault="002F6A48" w:rsidP="00EC3EF4">
      <w:pPr>
        <w:rPr>
          <w:rFonts w:cs="Arial"/>
          <w:szCs w:val="22"/>
        </w:rPr>
      </w:pPr>
    </w:p>
    <w:tbl>
      <w:tblPr>
        <w:tblW w:w="89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8"/>
        <w:gridCol w:w="8574"/>
      </w:tblGrid>
      <w:tr w:rsidR="00FE6C5C" w:rsidRPr="00EC3EF4" w14:paraId="2CFE37A6" w14:textId="77777777" w:rsidTr="00EC3EF4">
        <w:trPr>
          <w:tblHeader/>
        </w:trPr>
        <w:tc>
          <w:tcPr>
            <w:tcW w:w="8992" w:type="dxa"/>
            <w:gridSpan w:val="2"/>
            <w:shd w:val="clear" w:color="auto" w:fill="DAEEF3" w:themeFill="accent5" w:themeFillTint="33"/>
          </w:tcPr>
          <w:p w14:paraId="5F111277" w14:textId="1862133A" w:rsidR="00601C3D" w:rsidRPr="00EC3EF4" w:rsidRDefault="00FE6C5C" w:rsidP="00EC3EF4">
            <w:pPr>
              <w:rPr>
                <w:rFonts w:cs="Arial"/>
                <w:b/>
                <w:szCs w:val="22"/>
              </w:rPr>
            </w:pPr>
            <w:r w:rsidRPr="00EC3EF4">
              <w:rPr>
                <w:rFonts w:cs="Arial"/>
                <w:b/>
                <w:szCs w:val="22"/>
              </w:rPr>
              <w:t xml:space="preserve">Main duties and responsibilities </w:t>
            </w:r>
          </w:p>
        </w:tc>
      </w:tr>
      <w:tr w:rsidR="00B31827" w:rsidRPr="00EC3EF4" w14:paraId="4E2308AF" w14:textId="77777777" w:rsidTr="00EC3EF4">
        <w:tc>
          <w:tcPr>
            <w:tcW w:w="8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43DC9" w14:textId="7E1BA4CF" w:rsidR="00B31827" w:rsidRPr="00EC3EF4" w:rsidRDefault="00B31827" w:rsidP="00EC3EF4">
            <w:pPr>
              <w:widowControl/>
              <w:jc w:val="left"/>
              <w:rPr>
                <w:rFonts w:cs="Arial"/>
                <w:b/>
                <w:bCs/>
                <w:szCs w:val="22"/>
              </w:rPr>
            </w:pPr>
            <w:r w:rsidRPr="00EC3EF4">
              <w:rPr>
                <w:rFonts w:cs="Arial"/>
                <w:b/>
                <w:bCs/>
                <w:szCs w:val="22"/>
              </w:rPr>
              <w:t>Strategic Analysis and Project Shaping</w:t>
            </w:r>
          </w:p>
        </w:tc>
      </w:tr>
      <w:tr w:rsidR="00B61ADD" w:rsidRPr="00EC3EF4" w14:paraId="33450B73" w14:textId="77777777" w:rsidTr="00EC3EF4">
        <w:tc>
          <w:tcPr>
            <w:tcW w:w="418" w:type="dxa"/>
            <w:tcBorders>
              <w:top w:val="single" w:sz="4" w:space="0" w:color="auto"/>
              <w:left w:val="single" w:sz="4" w:space="0" w:color="auto"/>
              <w:bottom w:val="single" w:sz="4" w:space="0" w:color="auto"/>
              <w:right w:val="single" w:sz="4" w:space="0" w:color="auto"/>
            </w:tcBorders>
          </w:tcPr>
          <w:p w14:paraId="76E67519" w14:textId="058E90CA" w:rsidR="00B61ADD" w:rsidRPr="00EC3EF4" w:rsidRDefault="00B61ADD" w:rsidP="00EC3EF4">
            <w:pPr>
              <w:jc w:val="left"/>
              <w:rPr>
                <w:rFonts w:cs="Arial"/>
                <w:b/>
                <w:bCs/>
                <w:szCs w:val="22"/>
              </w:rPr>
            </w:pPr>
          </w:p>
        </w:tc>
        <w:tc>
          <w:tcPr>
            <w:tcW w:w="8574" w:type="dxa"/>
            <w:tcBorders>
              <w:top w:val="single" w:sz="4" w:space="0" w:color="auto"/>
              <w:left w:val="single" w:sz="4" w:space="0" w:color="auto"/>
              <w:bottom w:val="single" w:sz="4" w:space="0" w:color="auto"/>
              <w:right w:val="single" w:sz="4" w:space="0" w:color="auto"/>
            </w:tcBorders>
          </w:tcPr>
          <w:p w14:paraId="3F4EFEA1" w14:textId="26A52309" w:rsidR="00560596" w:rsidRPr="00EC3EF4" w:rsidRDefault="476CEFDF" w:rsidP="00EC3EF4">
            <w:pPr>
              <w:jc w:val="left"/>
              <w:rPr>
                <w:rFonts w:cs="Arial"/>
                <w:szCs w:val="22"/>
              </w:rPr>
            </w:pPr>
            <w:r w:rsidRPr="00EC3EF4">
              <w:rPr>
                <w:rFonts w:cs="Arial"/>
                <w:szCs w:val="22"/>
              </w:rPr>
              <w:t xml:space="preserve">Work </w:t>
            </w:r>
            <w:r w:rsidR="42625085" w:rsidRPr="00EC3EF4">
              <w:rPr>
                <w:rFonts w:cs="Arial"/>
                <w:szCs w:val="22"/>
              </w:rPr>
              <w:t>alongside</w:t>
            </w:r>
            <w:r w:rsidRPr="00EC3EF4">
              <w:rPr>
                <w:rFonts w:cs="Arial"/>
                <w:szCs w:val="22"/>
              </w:rPr>
              <w:t xml:space="preserve"> the </w:t>
            </w:r>
            <w:r w:rsidR="003226E4" w:rsidRPr="00EC3EF4">
              <w:rPr>
                <w:rFonts w:cs="Arial"/>
                <w:szCs w:val="22"/>
              </w:rPr>
              <w:t>Lead Business Analyst</w:t>
            </w:r>
            <w:r w:rsidR="00B32DC5" w:rsidRPr="00EC3EF4">
              <w:rPr>
                <w:rFonts w:cs="Arial"/>
                <w:szCs w:val="22"/>
              </w:rPr>
              <w:t xml:space="preserve"> and </w:t>
            </w:r>
            <w:r w:rsidRPr="00EC3EF4">
              <w:rPr>
                <w:rFonts w:cs="Arial"/>
                <w:szCs w:val="22"/>
              </w:rPr>
              <w:t xml:space="preserve">Deputy Director Portfolio Management to undertake early scoping work and </w:t>
            </w:r>
            <w:r w:rsidR="00E01185" w:rsidRPr="00EC3EF4">
              <w:rPr>
                <w:rFonts w:cs="Arial"/>
                <w:szCs w:val="22"/>
              </w:rPr>
              <w:t>engage in</w:t>
            </w:r>
            <w:r w:rsidRPr="00EC3EF4">
              <w:rPr>
                <w:rFonts w:cs="Arial"/>
                <w:szCs w:val="22"/>
              </w:rPr>
              <w:t xml:space="preserve"> the prioritisation process for new programmes and projects submitted to the SPO.</w:t>
            </w:r>
          </w:p>
          <w:p w14:paraId="02272863" w14:textId="1636FAA0" w:rsidR="00B61ADD" w:rsidRPr="00EC3EF4" w:rsidRDefault="00B61ADD" w:rsidP="00EC3EF4">
            <w:pPr>
              <w:jc w:val="left"/>
              <w:rPr>
                <w:rFonts w:cs="Arial"/>
                <w:szCs w:val="22"/>
              </w:rPr>
            </w:pPr>
          </w:p>
        </w:tc>
      </w:tr>
      <w:tr w:rsidR="00560596" w:rsidRPr="00EC3EF4" w14:paraId="39D68CA3" w14:textId="77777777" w:rsidTr="00EC3EF4">
        <w:tc>
          <w:tcPr>
            <w:tcW w:w="418" w:type="dxa"/>
            <w:tcBorders>
              <w:top w:val="single" w:sz="4" w:space="0" w:color="auto"/>
              <w:left w:val="single" w:sz="4" w:space="0" w:color="auto"/>
              <w:bottom w:val="single" w:sz="4" w:space="0" w:color="auto"/>
              <w:right w:val="single" w:sz="4" w:space="0" w:color="auto"/>
            </w:tcBorders>
          </w:tcPr>
          <w:p w14:paraId="40316DBA" w14:textId="77777777" w:rsidR="00560596" w:rsidRPr="00EC3EF4" w:rsidRDefault="00560596" w:rsidP="00EC3EF4">
            <w:pPr>
              <w:jc w:val="left"/>
              <w:rPr>
                <w:rFonts w:cs="Arial"/>
                <w:b/>
                <w:bCs/>
                <w:szCs w:val="22"/>
              </w:rPr>
            </w:pPr>
          </w:p>
        </w:tc>
        <w:tc>
          <w:tcPr>
            <w:tcW w:w="8574" w:type="dxa"/>
            <w:tcBorders>
              <w:top w:val="single" w:sz="4" w:space="0" w:color="auto"/>
              <w:left w:val="single" w:sz="4" w:space="0" w:color="auto"/>
              <w:bottom w:val="single" w:sz="4" w:space="0" w:color="auto"/>
              <w:right w:val="single" w:sz="4" w:space="0" w:color="auto"/>
            </w:tcBorders>
          </w:tcPr>
          <w:p w14:paraId="0A858AFE" w14:textId="77777777" w:rsidR="00560596" w:rsidRDefault="00965C15" w:rsidP="00EC3EF4">
            <w:pPr>
              <w:jc w:val="left"/>
              <w:rPr>
                <w:rFonts w:cs="Arial"/>
                <w:szCs w:val="22"/>
              </w:rPr>
            </w:pPr>
            <w:r w:rsidRPr="00EC3EF4">
              <w:rPr>
                <w:rFonts w:cs="Arial"/>
                <w:szCs w:val="22"/>
              </w:rPr>
              <w:t xml:space="preserve">Lead the analysis of </w:t>
            </w:r>
            <w:r w:rsidR="006D1071" w:rsidRPr="00EC3EF4">
              <w:rPr>
                <w:rFonts w:cs="Arial"/>
                <w:szCs w:val="22"/>
              </w:rPr>
              <w:t xml:space="preserve">project </w:t>
            </w:r>
            <w:r w:rsidR="00124F8F" w:rsidRPr="00EC3EF4">
              <w:rPr>
                <w:rFonts w:cs="Arial"/>
                <w:szCs w:val="22"/>
              </w:rPr>
              <w:t xml:space="preserve">and programme </w:t>
            </w:r>
            <w:r w:rsidR="00A93DC1" w:rsidRPr="00EC3EF4">
              <w:rPr>
                <w:rFonts w:cs="Arial"/>
                <w:szCs w:val="22"/>
              </w:rPr>
              <w:t>requirements</w:t>
            </w:r>
            <w:r w:rsidR="00E95A62" w:rsidRPr="00EC3EF4">
              <w:rPr>
                <w:rFonts w:cs="Arial"/>
                <w:szCs w:val="22"/>
              </w:rPr>
              <w:t>, working closely with project sponsors</w:t>
            </w:r>
            <w:r w:rsidR="00B97ED9" w:rsidRPr="00EC3EF4">
              <w:rPr>
                <w:rFonts w:cs="Arial"/>
                <w:szCs w:val="22"/>
              </w:rPr>
              <w:t>/</w:t>
            </w:r>
            <w:r w:rsidR="00E95A62" w:rsidRPr="00EC3EF4">
              <w:rPr>
                <w:rFonts w:cs="Arial"/>
                <w:szCs w:val="22"/>
              </w:rPr>
              <w:t>leads</w:t>
            </w:r>
            <w:r w:rsidR="00E25F26" w:rsidRPr="00EC3EF4">
              <w:rPr>
                <w:rFonts w:cs="Arial"/>
                <w:szCs w:val="22"/>
              </w:rPr>
              <w:t xml:space="preserve"> and the relevant subject matter experts to translate </w:t>
            </w:r>
            <w:r w:rsidR="006E5E00" w:rsidRPr="00EC3EF4">
              <w:rPr>
                <w:rFonts w:cs="Arial"/>
                <w:szCs w:val="22"/>
              </w:rPr>
              <w:t>strategic objectives into</w:t>
            </w:r>
            <w:r w:rsidR="008B0F90" w:rsidRPr="00EC3EF4">
              <w:rPr>
                <w:rFonts w:cs="Arial"/>
                <w:szCs w:val="22"/>
              </w:rPr>
              <w:t xml:space="preserve"> </w:t>
            </w:r>
            <w:r w:rsidR="009A0AE3" w:rsidRPr="00EC3EF4">
              <w:rPr>
                <w:rFonts w:cs="Arial"/>
                <w:szCs w:val="22"/>
              </w:rPr>
              <w:t xml:space="preserve">tangible </w:t>
            </w:r>
            <w:r w:rsidR="008B0F90" w:rsidRPr="00EC3EF4">
              <w:rPr>
                <w:rFonts w:cs="Arial"/>
                <w:szCs w:val="22"/>
              </w:rPr>
              <w:t xml:space="preserve">project </w:t>
            </w:r>
            <w:r w:rsidR="00433FD1" w:rsidRPr="00EC3EF4">
              <w:rPr>
                <w:rFonts w:cs="Arial"/>
                <w:szCs w:val="22"/>
              </w:rPr>
              <w:t>outputs</w:t>
            </w:r>
            <w:r w:rsidR="00D56F95" w:rsidRPr="00EC3EF4">
              <w:rPr>
                <w:rFonts w:cs="Arial"/>
                <w:szCs w:val="22"/>
              </w:rPr>
              <w:t xml:space="preserve"> </w:t>
            </w:r>
            <w:r w:rsidR="009A0AE3" w:rsidRPr="00EC3EF4">
              <w:rPr>
                <w:rFonts w:cs="Arial"/>
                <w:szCs w:val="22"/>
              </w:rPr>
              <w:t xml:space="preserve">that deliver the </w:t>
            </w:r>
            <w:r w:rsidR="00345A12" w:rsidRPr="00EC3EF4">
              <w:rPr>
                <w:rFonts w:cs="Arial"/>
                <w:szCs w:val="22"/>
              </w:rPr>
              <w:t>desired outcomes and benefit</w:t>
            </w:r>
            <w:r w:rsidR="00AB3258" w:rsidRPr="00EC3EF4">
              <w:rPr>
                <w:rFonts w:cs="Arial"/>
                <w:szCs w:val="22"/>
              </w:rPr>
              <w:t>s</w:t>
            </w:r>
            <w:r w:rsidR="008F6604" w:rsidRPr="00EC3EF4">
              <w:rPr>
                <w:rFonts w:cs="Arial"/>
                <w:szCs w:val="22"/>
              </w:rPr>
              <w:t>.</w:t>
            </w:r>
          </w:p>
          <w:p w14:paraId="434B4659" w14:textId="0CB157E4" w:rsidR="00560596" w:rsidRPr="00EC3EF4" w:rsidRDefault="00560596" w:rsidP="00EC3EF4">
            <w:pPr>
              <w:jc w:val="left"/>
              <w:rPr>
                <w:rFonts w:cs="Arial"/>
                <w:szCs w:val="22"/>
              </w:rPr>
            </w:pPr>
          </w:p>
        </w:tc>
      </w:tr>
      <w:tr w:rsidR="00B61ADD" w:rsidRPr="00EC3EF4" w14:paraId="23254905" w14:textId="77777777" w:rsidTr="00EC3EF4">
        <w:tc>
          <w:tcPr>
            <w:tcW w:w="418" w:type="dxa"/>
            <w:tcBorders>
              <w:top w:val="single" w:sz="4" w:space="0" w:color="auto"/>
              <w:left w:val="single" w:sz="4" w:space="0" w:color="auto"/>
              <w:bottom w:val="single" w:sz="4" w:space="0" w:color="auto"/>
              <w:right w:val="single" w:sz="4" w:space="0" w:color="auto"/>
            </w:tcBorders>
          </w:tcPr>
          <w:p w14:paraId="0A102C8B" w14:textId="67437851" w:rsidR="00B61ADD" w:rsidRPr="00EC3EF4" w:rsidRDefault="00B61ADD" w:rsidP="00EC3EF4">
            <w:pPr>
              <w:jc w:val="left"/>
              <w:rPr>
                <w:rFonts w:cs="Arial"/>
                <w:b/>
                <w:bCs/>
                <w:szCs w:val="22"/>
              </w:rPr>
            </w:pPr>
          </w:p>
        </w:tc>
        <w:tc>
          <w:tcPr>
            <w:tcW w:w="8574" w:type="dxa"/>
            <w:tcBorders>
              <w:top w:val="single" w:sz="4" w:space="0" w:color="auto"/>
              <w:left w:val="single" w:sz="4" w:space="0" w:color="auto"/>
              <w:bottom w:val="single" w:sz="4" w:space="0" w:color="auto"/>
              <w:right w:val="single" w:sz="4" w:space="0" w:color="auto"/>
            </w:tcBorders>
          </w:tcPr>
          <w:p w14:paraId="7742CD06" w14:textId="66B471C6" w:rsidR="00B61ADD" w:rsidRPr="00EC3EF4" w:rsidRDefault="00276BE1" w:rsidP="00EC3EF4">
            <w:pPr>
              <w:jc w:val="left"/>
              <w:rPr>
                <w:rFonts w:cs="Arial"/>
                <w:szCs w:val="22"/>
              </w:rPr>
            </w:pPr>
            <w:r w:rsidRPr="00EC3EF4">
              <w:rPr>
                <w:rFonts w:cs="Arial"/>
                <w:szCs w:val="22"/>
              </w:rPr>
              <w:t xml:space="preserve">Lead on the </w:t>
            </w:r>
            <w:r w:rsidR="005B2425" w:rsidRPr="00EC3EF4">
              <w:rPr>
                <w:rFonts w:cs="Arial"/>
                <w:szCs w:val="22"/>
              </w:rPr>
              <w:t xml:space="preserve">creation of strategic project business cases, working with project sponsors </w:t>
            </w:r>
            <w:r w:rsidR="00E16473" w:rsidRPr="00EC3EF4">
              <w:rPr>
                <w:rFonts w:cs="Arial"/>
                <w:szCs w:val="22"/>
              </w:rPr>
              <w:t xml:space="preserve">and </w:t>
            </w:r>
            <w:r w:rsidR="00242A84" w:rsidRPr="00EC3EF4">
              <w:rPr>
                <w:rFonts w:cs="Arial"/>
                <w:szCs w:val="22"/>
              </w:rPr>
              <w:t xml:space="preserve">the </w:t>
            </w:r>
            <w:r w:rsidR="00E16473" w:rsidRPr="00EC3EF4">
              <w:rPr>
                <w:rFonts w:cs="Arial"/>
                <w:szCs w:val="22"/>
              </w:rPr>
              <w:t xml:space="preserve">finance </w:t>
            </w:r>
            <w:r w:rsidR="00242A84" w:rsidRPr="00EC3EF4">
              <w:rPr>
                <w:rFonts w:cs="Arial"/>
                <w:szCs w:val="22"/>
              </w:rPr>
              <w:t xml:space="preserve">team </w:t>
            </w:r>
            <w:r w:rsidR="00E16473" w:rsidRPr="00EC3EF4">
              <w:rPr>
                <w:rFonts w:cs="Arial"/>
                <w:szCs w:val="22"/>
              </w:rPr>
              <w:t xml:space="preserve">to ensure there is a robust cost-benefit analysis that supports </w:t>
            </w:r>
            <w:r w:rsidR="00AA2F61" w:rsidRPr="00EC3EF4">
              <w:rPr>
                <w:rFonts w:cs="Arial"/>
                <w:szCs w:val="22"/>
              </w:rPr>
              <w:t xml:space="preserve">optimisation of </w:t>
            </w:r>
            <w:r w:rsidR="00E16473" w:rsidRPr="00EC3EF4">
              <w:rPr>
                <w:rFonts w:cs="Arial"/>
                <w:szCs w:val="22"/>
              </w:rPr>
              <w:t>the</w:t>
            </w:r>
            <w:r w:rsidR="0084453C" w:rsidRPr="00EC3EF4">
              <w:rPr>
                <w:rFonts w:cs="Arial"/>
                <w:szCs w:val="22"/>
              </w:rPr>
              <w:t xml:space="preserve"> organisation’s return on investment</w:t>
            </w:r>
            <w:r w:rsidR="00AA2F61" w:rsidRPr="00EC3EF4">
              <w:rPr>
                <w:rFonts w:cs="Arial"/>
                <w:szCs w:val="22"/>
              </w:rPr>
              <w:t>.</w:t>
            </w:r>
          </w:p>
        </w:tc>
      </w:tr>
      <w:tr w:rsidR="00B61ADD" w:rsidRPr="00EC3EF4" w14:paraId="56B1401A" w14:textId="77777777" w:rsidTr="00EC3EF4">
        <w:tc>
          <w:tcPr>
            <w:tcW w:w="418" w:type="dxa"/>
            <w:tcBorders>
              <w:top w:val="single" w:sz="4" w:space="0" w:color="auto"/>
              <w:left w:val="single" w:sz="4" w:space="0" w:color="auto"/>
              <w:bottom w:val="single" w:sz="4" w:space="0" w:color="auto"/>
              <w:right w:val="single" w:sz="4" w:space="0" w:color="auto"/>
            </w:tcBorders>
          </w:tcPr>
          <w:p w14:paraId="069C9137" w14:textId="226BAB4C" w:rsidR="00B61ADD" w:rsidRPr="00EC3EF4" w:rsidRDefault="00B61ADD" w:rsidP="00EC3EF4">
            <w:pPr>
              <w:jc w:val="left"/>
              <w:rPr>
                <w:rFonts w:cs="Arial"/>
                <w:b/>
                <w:bCs/>
                <w:szCs w:val="22"/>
              </w:rPr>
            </w:pPr>
          </w:p>
        </w:tc>
        <w:tc>
          <w:tcPr>
            <w:tcW w:w="8574" w:type="dxa"/>
            <w:tcBorders>
              <w:top w:val="single" w:sz="4" w:space="0" w:color="auto"/>
              <w:left w:val="single" w:sz="4" w:space="0" w:color="auto"/>
              <w:bottom w:val="single" w:sz="4" w:space="0" w:color="auto"/>
              <w:right w:val="single" w:sz="4" w:space="0" w:color="auto"/>
            </w:tcBorders>
          </w:tcPr>
          <w:p w14:paraId="702F63C6" w14:textId="3841D832" w:rsidR="00FE5686" w:rsidRPr="00EC3EF4" w:rsidRDefault="00FE5686" w:rsidP="00EC3EF4">
            <w:pPr>
              <w:jc w:val="left"/>
              <w:rPr>
                <w:rFonts w:cs="Arial"/>
                <w:color w:val="000000" w:themeColor="text1"/>
                <w:szCs w:val="22"/>
                <w:lang w:eastAsia="en-GB"/>
              </w:rPr>
            </w:pPr>
            <w:r w:rsidRPr="00EC3EF4">
              <w:rPr>
                <w:rFonts w:cs="Arial"/>
                <w:color w:val="000000" w:themeColor="text1"/>
                <w:szCs w:val="22"/>
                <w:lang w:eastAsia="en-GB"/>
              </w:rPr>
              <w:t>Lead business process improvement workshops and make informed process</w:t>
            </w:r>
            <w:r w:rsidR="00C56ED8" w:rsidRPr="00EC3EF4">
              <w:rPr>
                <w:rFonts w:cs="Arial"/>
                <w:color w:val="000000" w:themeColor="text1"/>
                <w:szCs w:val="22"/>
                <w:lang w:eastAsia="en-GB"/>
              </w:rPr>
              <w:t xml:space="preserve"> design</w:t>
            </w:r>
            <w:r w:rsidRPr="00EC3EF4">
              <w:rPr>
                <w:rFonts w:cs="Arial"/>
                <w:color w:val="000000" w:themeColor="text1"/>
                <w:szCs w:val="22"/>
                <w:lang w:eastAsia="en-GB"/>
              </w:rPr>
              <w:t xml:space="preserve"> recommendations </w:t>
            </w:r>
            <w:r w:rsidR="009059C9" w:rsidRPr="00EC3EF4">
              <w:rPr>
                <w:rFonts w:cs="Arial"/>
                <w:color w:val="000000" w:themeColor="text1"/>
                <w:szCs w:val="22"/>
                <w:lang w:eastAsia="en-GB"/>
              </w:rPr>
              <w:t>to enable realisation of benefits</w:t>
            </w:r>
            <w:r w:rsidR="001C64C3" w:rsidRPr="00EC3EF4">
              <w:rPr>
                <w:rFonts w:cs="Arial"/>
                <w:color w:val="000000" w:themeColor="text1"/>
                <w:szCs w:val="22"/>
                <w:lang w:eastAsia="en-GB"/>
              </w:rPr>
              <w:t>, using industry best practice process design techniques.</w:t>
            </w:r>
          </w:p>
          <w:p w14:paraId="36E651D5" w14:textId="3EE1D40C" w:rsidR="00B61ADD" w:rsidRPr="00EC3EF4" w:rsidRDefault="00B61ADD" w:rsidP="00EC3EF4">
            <w:pPr>
              <w:jc w:val="left"/>
              <w:rPr>
                <w:rFonts w:cs="Arial"/>
                <w:szCs w:val="22"/>
              </w:rPr>
            </w:pPr>
          </w:p>
        </w:tc>
      </w:tr>
      <w:tr w:rsidR="00B61ADD" w:rsidRPr="00EC3EF4" w14:paraId="229A3F7C" w14:textId="77777777" w:rsidTr="00EC3EF4">
        <w:tc>
          <w:tcPr>
            <w:tcW w:w="418" w:type="dxa"/>
            <w:tcBorders>
              <w:top w:val="single" w:sz="4" w:space="0" w:color="auto"/>
              <w:left w:val="single" w:sz="4" w:space="0" w:color="auto"/>
              <w:bottom w:val="single" w:sz="4" w:space="0" w:color="auto"/>
              <w:right w:val="single" w:sz="4" w:space="0" w:color="auto"/>
            </w:tcBorders>
          </w:tcPr>
          <w:p w14:paraId="4B1CBF1A" w14:textId="17973D5B" w:rsidR="00B61ADD" w:rsidRPr="00EC3EF4" w:rsidRDefault="00B61ADD" w:rsidP="00EC3EF4">
            <w:pPr>
              <w:jc w:val="left"/>
              <w:rPr>
                <w:rFonts w:cs="Arial"/>
                <w:b/>
                <w:bCs/>
                <w:szCs w:val="22"/>
              </w:rPr>
            </w:pPr>
          </w:p>
        </w:tc>
        <w:tc>
          <w:tcPr>
            <w:tcW w:w="8574" w:type="dxa"/>
            <w:tcBorders>
              <w:top w:val="single" w:sz="4" w:space="0" w:color="auto"/>
              <w:left w:val="single" w:sz="4" w:space="0" w:color="auto"/>
              <w:bottom w:val="single" w:sz="4" w:space="0" w:color="auto"/>
              <w:right w:val="single" w:sz="4" w:space="0" w:color="auto"/>
            </w:tcBorders>
          </w:tcPr>
          <w:p w14:paraId="7A21A979" w14:textId="0F53D454" w:rsidR="00B61ADD" w:rsidRPr="00EC3EF4" w:rsidRDefault="00981258" w:rsidP="00EC3EF4">
            <w:pPr>
              <w:jc w:val="left"/>
              <w:rPr>
                <w:rFonts w:cs="Arial"/>
                <w:szCs w:val="22"/>
              </w:rPr>
            </w:pPr>
            <w:r w:rsidRPr="00EC3EF4">
              <w:rPr>
                <w:rFonts w:cs="Arial"/>
                <w:szCs w:val="22"/>
              </w:rPr>
              <w:t>Support project and p</w:t>
            </w:r>
            <w:r w:rsidR="00AB3258" w:rsidRPr="00EC3EF4">
              <w:rPr>
                <w:rFonts w:cs="Arial"/>
                <w:szCs w:val="22"/>
              </w:rPr>
              <w:t>rogramme</w:t>
            </w:r>
            <w:r w:rsidRPr="00EC3EF4">
              <w:rPr>
                <w:rFonts w:cs="Arial"/>
                <w:szCs w:val="22"/>
              </w:rPr>
              <w:t xml:space="preserve"> manager</w:t>
            </w:r>
            <w:r w:rsidR="00AB3258" w:rsidRPr="00EC3EF4">
              <w:rPr>
                <w:rFonts w:cs="Arial"/>
                <w:szCs w:val="22"/>
              </w:rPr>
              <w:t>s</w:t>
            </w:r>
            <w:r w:rsidRPr="00EC3EF4">
              <w:rPr>
                <w:rFonts w:cs="Arial"/>
                <w:szCs w:val="22"/>
              </w:rPr>
              <w:t xml:space="preserve"> </w:t>
            </w:r>
            <w:r w:rsidR="00AB3258" w:rsidRPr="00EC3EF4">
              <w:rPr>
                <w:rFonts w:cs="Arial"/>
                <w:szCs w:val="22"/>
              </w:rPr>
              <w:t xml:space="preserve">in the identification </w:t>
            </w:r>
            <w:r w:rsidR="00B35377" w:rsidRPr="00EC3EF4">
              <w:rPr>
                <w:rFonts w:cs="Arial"/>
                <w:szCs w:val="22"/>
              </w:rPr>
              <w:t>and management of</w:t>
            </w:r>
            <w:r w:rsidRPr="00EC3EF4">
              <w:rPr>
                <w:rFonts w:cs="Arial"/>
                <w:szCs w:val="22"/>
              </w:rPr>
              <w:t xml:space="preserve"> risks, issues and interdependencies</w:t>
            </w:r>
          </w:p>
          <w:p w14:paraId="28DC32EC" w14:textId="4EF723B5" w:rsidR="00B61ADD" w:rsidRPr="00EC3EF4" w:rsidRDefault="00B61ADD" w:rsidP="00EC3EF4">
            <w:pPr>
              <w:jc w:val="left"/>
              <w:rPr>
                <w:rFonts w:cs="Arial"/>
                <w:szCs w:val="22"/>
              </w:rPr>
            </w:pPr>
          </w:p>
        </w:tc>
      </w:tr>
      <w:tr w:rsidR="3F9F8FAB" w:rsidRPr="00EC3EF4" w14:paraId="7593137F" w14:textId="77777777" w:rsidTr="00EC3EF4">
        <w:tc>
          <w:tcPr>
            <w:tcW w:w="418" w:type="dxa"/>
            <w:tcBorders>
              <w:top w:val="single" w:sz="4" w:space="0" w:color="auto"/>
              <w:left w:val="single" w:sz="4" w:space="0" w:color="auto"/>
              <w:bottom w:val="single" w:sz="4" w:space="0" w:color="auto"/>
              <w:right w:val="single" w:sz="4" w:space="0" w:color="auto"/>
            </w:tcBorders>
          </w:tcPr>
          <w:p w14:paraId="049854AF" w14:textId="6EF94440" w:rsidR="3F9F8FAB" w:rsidRPr="00EC3EF4" w:rsidRDefault="3F9F8FAB" w:rsidP="00EC3EF4">
            <w:pPr>
              <w:jc w:val="left"/>
              <w:rPr>
                <w:rFonts w:cs="Arial"/>
                <w:b/>
                <w:bCs/>
                <w:szCs w:val="22"/>
              </w:rPr>
            </w:pPr>
          </w:p>
        </w:tc>
        <w:tc>
          <w:tcPr>
            <w:tcW w:w="8574" w:type="dxa"/>
            <w:tcBorders>
              <w:top w:val="single" w:sz="4" w:space="0" w:color="auto"/>
              <w:left w:val="single" w:sz="4" w:space="0" w:color="auto"/>
              <w:bottom w:val="single" w:sz="4" w:space="0" w:color="auto"/>
              <w:right w:val="single" w:sz="4" w:space="0" w:color="auto"/>
            </w:tcBorders>
          </w:tcPr>
          <w:p w14:paraId="7D8EDE2B" w14:textId="6B67BB89" w:rsidR="25AA016A" w:rsidRPr="00EC3EF4" w:rsidRDefault="000826F4" w:rsidP="00EC3EF4">
            <w:pPr>
              <w:jc w:val="left"/>
              <w:rPr>
                <w:rFonts w:cs="Arial"/>
                <w:szCs w:val="22"/>
              </w:rPr>
            </w:pPr>
            <w:r w:rsidRPr="00EC3EF4">
              <w:rPr>
                <w:rFonts w:cs="Arial"/>
                <w:szCs w:val="22"/>
              </w:rPr>
              <w:t xml:space="preserve">Working closely with the Lead BA and SPO finance </w:t>
            </w:r>
            <w:r w:rsidR="00441789" w:rsidRPr="00EC3EF4">
              <w:rPr>
                <w:rFonts w:cs="Arial"/>
                <w:szCs w:val="22"/>
              </w:rPr>
              <w:t>partner, and u</w:t>
            </w:r>
            <w:r w:rsidR="25AA016A" w:rsidRPr="00EC3EF4">
              <w:rPr>
                <w:rFonts w:cs="Arial"/>
                <w:szCs w:val="22"/>
              </w:rPr>
              <w:t>sing best practice, contribute to the development and implementation of the SPO Framework across programmes and projects</w:t>
            </w:r>
            <w:r w:rsidR="4751B9FB" w:rsidRPr="00EC3EF4">
              <w:rPr>
                <w:rFonts w:cs="Arial"/>
                <w:szCs w:val="22"/>
              </w:rPr>
              <w:t xml:space="preserve">, particularly in relation to business analysis </w:t>
            </w:r>
            <w:r w:rsidR="00B35377" w:rsidRPr="00EC3EF4">
              <w:rPr>
                <w:rFonts w:cs="Arial"/>
                <w:szCs w:val="22"/>
              </w:rPr>
              <w:t>tools and templates,</w:t>
            </w:r>
            <w:r w:rsidR="008F6604" w:rsidRPr="00EC3EF4">
              <w:rPr>
                <w:rFonts w:cs="Arial"/>
                <w:szCs w:val="22"/>
              </w:rPr>
              <w:t xml:space="preserve"> including </w:t>
            </w:r>
            <w:r w:rsidRPr="00EC3EF4">
              <w:rPr>
                <w:rFonts w:cs="Arial"/>
                <w:szCs w:val="22"/>
              </w:rPr>
              <w:t>B</w:t>
            </w:r>
            <w:r w:rsidR="00690D4A" w:rsidRPr="00EC3EF4">
              <w:rPr>
                <w:rFonts w:cs="Arial"/>
                <w:szCs w:val="22"/>
              </w:rPr>
              <w:t xml:space="preserve">enefits </w:t>
            </w:r>
            <w:r w:rsidR="008F6604" w:rsidRPr="00EC3EF4">
              <w:rPr>
                <w:rFonts w:cs="Arial"/>
                <w:szCs w:val="22"/>
              </w:rPr>
              <w:t>mapping</w:t>
            </w:r>
            <w:r w:rsidR="00690D4A" w:rsidRPr="00EC3EF4">
              <w:rPr>
                <w:rFonts w:cs="Arial"/>
                <w:szCs w:val="22"/>
              </w:rPr>
              <w:t xml:space="preserve"> and tracking</w:t>
            </w:r>
            <w:r w:rsidR="008F6604" w:rsidRPr="00EC3EF4">
              <w:rPr>
                <w:rFonts w:cs="Arial"/>
                <w:szCs w:val="22"/>
              </w:rPr>
              <w:t>.</w:t>
            </w:r>
          </w:p>
          <w:p w14:paraId="026D319F" w14:textId="14398423" w:rsidR="25AA016A" w:rsidRPr="00EC3EF4" w:rsidRDefault="25AA016A" w:rsidP="00EC3EF4">
            <w:pPr>
              <w:jc w:val="left"/>
              <w:rPr>
                <w:rFonts w:cs="Arial"/>
                <w:szCs w:val="22"/>
              </w:rPr>
            </w:pPr>
          </w:p>
        </w:tc>
      </w:tr>
      <w:tr w:rsidR="3F9F8FAB" w:rsidRPr="00EC3EF4" w14:paraId="58A82411" w14:textId="77777777" w:rsidTr="00EC3EF4">
        <w:tc>
          <w:tcPr>
            <w:tcW w:w="418" w:type="dxa"/>
            <w:tcBorders>
              <w:top w:val="single" w:sz="4" w:space="0" w:color="auto"/>
              <w:left w:val="single" w:sz="4" w:space="0" w:color="auto"/>
              <w:bottom w:val="single" w:sz="4" w:space="0" w:color="auto"/>
              <w:right w:val="single" w:sz="4" w:space="0" w:color="auto"/>
            </w:tcBorders>
          </w:tcPr>
          <w:p w14:paraId="5D39FBAA" w14:textId="1DB11531" w:rsidR="3F9F8FAB" w:rsidRPr="00EC3EF4" w:rsidRDefault="3F9F8FAB" w:rsidP="00EC3EF4">
            <w:pPr>
              <w:jc w:val="left"/>
              <w:rPr>
                <w:rFonts w:cs="Arial"/>
                <w:b/>
                <w:bCs/>
                <w:szCs w:val="22"/>
              </w:rPr>
            </w:pPr>
          </w:p>
        </w:tc>
        <w:tc>
          <w:tcPr>
            <w:tcW w:w="8574" w:type="dxa"/>
            <w:tcBorders>
              <w:top w:val="single" w:sz="4" w:space="0" w:color="auto"/>
              <w:left w:val="single" w:sz="4" w:space="0" w:color="auto"/>
              <w:bottom w:val="single" w:sz="4" w:space="0" w:color="auto"/>
              <w:right w:val="single" w:sz="4" w:space="0" w:color="auto"/>
            </w:tcBorders>
          </w:tcPr>
          <w:p w14:paraId="1AC3F108" w14:textId="05925602" w:rsidR="711C1363" w:rsidRPr="00EC3EF4" w:rsidRDefault="711C1363" w:rsidP="00EC3EF4">
            <w:pPr>
              <w:jc w:val="left"/>
              <w:rPr>
                <w:rFonts w:cs="Arial"/>
                <w:szCs w:val="22"/>
              </w:rPr>
            </w:pPr>
            <w:r w:rsidRPr="00EC3EF4">
              <w:rPr>
                <w:rFonts w:cs="Arial"/>
                <w:szCs w:val="22"/>
              </w:rPr>
              <w:t xml:space="preserve">Translate </w:t>
            </w:r>
            <w:r w:rsidR="00924878" w:rsidRPr="00EC3EF4">
              <w:rPr>
                <w:rFonts w:cs="Arial"/>
                <w:szCs w:val="22"/>
              </w:rPr>
              <w:t xml:space="preserve">Business Analysis </w:t>
            </w:r>
            <w:r w:rsidRPr="00EC3EF4">
              <w:rPr>
                <w:rFonts w:cs="Arial"/>
                <w:szCs w:val="22"/>
              </w:rPr>
              <w:t xml:space="preserve">best practice into ways of working that </w:t>
            </w:r>
            <w:r w:rsidR="2FC0F895" w:rsidRPr="00EC3EF4">
              <w:rPr>
                <w:rFonts w:cs="Arial"/>
                <w:szCs w:val="22"/>
              </w:rPr>
              <w:t>all stakeholders</w:t>
            </w:r>
            <w:r w:rsidRPr="00EC3EF4">
              <w:rPr>
                <w:rFonts w:cs="Arial"/>
                <w:szCs w:val="22"/>
              </w:rPr>
              <w:t xml:space="preserve"> will be able to </w:t>
            </w:r>
            <w:r w:rsidR="1A5B31EE" w:rsidRPr="00EC3EF4">
              <w:rPr>
                <w:rFonts w:cs="Arial"/>
                <w:szCs w:val="22"/>
              </w:rPr>
              <w:t>engage with</w:t>
            </w:r>
            <w:r w:rsidRPr="00EC3EF4">
              <w:rPr>
                <w:rFonts w:cs="Arial"/>
                <w:szCs w:val="22"/>
              </w:rPr>
              <w:t xml:space="preserve">. Lead and deliver training to non-technical colleagues to ensure success. </w:t>
            </w:r>
          </w:p>
          <w:p w14:paraId="4079D462" w14:textId="15D15559" w:rsidR="711C1363" w:rsidRPr="00EC3EF4" w:rsidRDefault="711C1363" w:rsidP="00EC3EF4">
            <w:pPr>
              <w:jc w:val="left"/>
              <w:rPr>
                <w:rFonts w:cs="Arial"/>
                <w:szCs w:val="22"/>
              </w:rPr>
            </w:pPr>
          </w:p>
        </w:tc>
      </w:tr>
      <w:tr w:rsidR="004B2528" w:rsidRPr="00EC3EF4" w14:paraId="183BC2A7" w14:textId="22CEF718" w:rsidTr="00EC3EF4">
        <w:tc>
          <w:tcPr>
            <w:tcW w:w="8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3D840" w14:textId="2564B659" w:rsidR="00192087" w:rsidRPr="00EC3EF4" w:rsidRDefault="004B2528" w:rsidP="00EC3EF4">
            <w:pPr>
              <w:jc w:val="left"/>
              <w:rPr>
                <w:rFonts w:cs="Arial"/>
                <w:szCs w:val="22"/>
              </w:rPr>
            </w:pPr>
            <w:r w:rsidRPr="00EC3EF4">
              <w:rPr>
                <w:rFonts w:cs="Arial"/>
                <w:b/>
                <w:bCs/>
                <w:szCs w:val="22"/>
              </w:rPr>
              <w:t>Reporting and Analysis</w:t>
            </w:r>
          </w:p>
        </w:tc>
      </w:tr>
      <w:tr w:rsidR="00B61ADD" w:rsidRPr="00EC3EF4" w14:paraId="7BE54485" w14:textId="77777777" w:rsidTr="00EC3EF4">
        <w:tc>
          <w:tcPr>
            <w:tcW w:w="418" w:type="dxa"/>
            <w:tcBorders>
              <w:top w:val="single" w:sz="4" w:space="0" w:color="auto"/>
              <w:left w:val="single" w:sz="4" w:space="0" w:color="auto"/>
              <w:bottom w:val="single" w:sz="4" w:space="0" w:color="auto"/>
              <w:right w:val="single" w:sz="4" w:space="0" w:color="auto"/>
            </w:tcBorders>
          </w:tcPr>
          <w:p w14:paraId="3BE57182" w14:textId="74F8ECC0" w:rsidR="00B61ADD" w:rsidRPr="00EC3EF4" w:rsidRDefault="00B61ADD" w:rsidP="00EC3EF4">
            <w:pPr>
              <w:jc w:val="left"/>
              <w:rPr>
                <w:rFonts w:cs="Arial"/>
                <w:b/>
                <w:bCs/>
                <w:szCs w:val="22"/>
              </w:rPr>
            </w:pPr>
          </w:p>
        </w:tc>
        <w:tc>
          <w:tcPr>
            <w:tcW w:w="8574" w:type="dxa"/>
            <w:tcBorders>
              <w:top w:val="single" w:sz="4" w:space="0" w:color="auto"/>
              <w:left w:val="single" w:sz="4" w:space="0" w:color="auto"/>
              <w:bottom w:val="single" w:sz="4" w:space="0" w:color="auto"/>
              <w:right w:val="single" w:sz="4" w:space="0" w:color="auto"/>
            </w:tcBorders>
          </w:tcPr>
          <w:p w14:paraId="643E231B" w14:textId="55C59385" w:rsidR="00B61ADD" w:rsidRPr="00EC3EF4" w:rsidRDefault="00B61ADD" w:rsidP="00EC3EF4">
            <w:pPr>
              <w:jc w:val="left"/>
              <w:rPr>
                <w:rFonts w:cs="Arial"/>
                <w:szCs w:val="22"/>
              </w:rPr>
            </w:pPr>
            <w:r w:rsidRPr="00EC3EF4">
              <w:rPr>
                <w:rFonts w:cs="Arial"/>
                <w:szCs w:val="22"/>
              </w:rPr>
              <w:t>Work</w:t>
            </w:r>
            <w:r w:rsidR="004468C6" w:rsidRPr="00EC3EF4">
              <w:rPr>
                <w:rFonts w:cs="Arial"/>
                <w:szCs w:val="22"/>
              </w:rPr>
              <w:t>ing</w:t>
            </w:r>
            <w:r w:rsidRPr="00EC3EF4">
              <w:rPr>
                <w:rFonts w:cs="Arial"/>
                <w:szCs w:val="22"/>
              </w:rPr>
              <w:t xml:space="preserve"> with the </w:t>
            </w:r>
            <w:r w:rsidR="00F71C59" w:rsidRPr="00EC3EF4">
              <w:rPr>
                <w:rFonts w:cs="Arial"/>
                <w:szCs w:val="22"/>
              </w:rPr>
              <w:t xml:space="preserve">Lead BA and </w:t>
            </w:r>
            <w:r w:rsidRPr="00EC3EF4">
              <w:rPr>
                <w:rFonts w:cs="Arial"/>
                <w:szCs w:val="22"/>
              </w:rPr>
              <w:t>Deputy Director Portfolio Management</w:t>
            </w:r>
            <w:r w:rsidR="00392F75" w:rsidRPr="00EC3EF4">
              <w:rPr>
                <w:rFonts w:cs="Arial"/>
                <w:szCs w:val="22"/>
              </w:rPr>
              <w:t>,</w:t>
            </w:r>
            <w:r w:rsidRPr="00EC3EF4">
              <w:rPr>
                <w:rFonts w:cs="Arial"/>
                <w:szCs w:val="22"/>
              </w:rPr>
              <w:t xml:space="preserve"> </w:t>
            </w:r>
            <w:r w:rsidR="00392F75" w:rsidRPr="00EC3EF4">
              <w:rPr>
                <w:rFonts w:cs="Arial"/>
                <w:szCs w:val="22"/>
              </w:rPr>
              <w:t xml:space="preserve">to </w:t>
            </w:r>
            <w:r w:rsidRPr="00EC3EF4">
              <w:rPr>
                <w:rFonts w:cs="Arial"/>
                <w:szCs w:val="22"/>
              </w:rPr>
              <w:t>identify, define, evaluate, plan, track and realise business benefits of programmes and projects.</w:t>
            </w:r>
          </w:p>
          <w:p w14:paraId="6C405AB8" w14:textId="7C124716" w:rsidR="00B61ADD" w:rsidRPr="00EC3EF4" w:rsidRDefault="00B61ADD" w:rsidP="00EC3EF4">
            <w:pPr>
              <w:jc w:val="left"/>
              <w:rPr>
                <w:rFonts w:cs="Arial"/>
                <w:szCs w:val="22"/>
              </w:rPr>
            </w:pPr>
          </w:p>
        </w:tc>
      </w:tr>
      <w:tr w:rsidR="00C57BB6" w:rsidRPr="00EC3EF4" w14:paraId="71EC4C9E" w14:textId="77777777" w:rsidTr="00EC3EF4">
        <w:tc>
          <w:tcPr>
            <w:tcW w:w="418" w:type="dxa"/>
            <w:tcBorders>
              <w:top w:val="single" w:sz="4" w:space="0" w:color="auto"/>
              <w:left w:val="single" w:sz="4" w:space="0" w:color="auto"/>
              <w:bottom w:val="single" w:sz="4" w:space="0" w:color="auto"/>
              <w:right w:val="single" w:sz="4" w:space="0" w:color="auto"/>
            </w:tcBorders>
          </w:tcPr>
          <w:p w14:paraId="5F80E095" w14:textId="77777777" w:rsidR="00C57BB6" w:rsidRPr="00EC3EF4" w:rsidRDefault="00C57BB6" w:rsidP="00EC3EF4">
            <w:pPr>
              <w:jc w:val="left"/>
              <w:rPr>
                <w:rFonts w:cs="Arial"/>
                <w:b/>
                <w:bCs/>
                <w:szCs w:val="22"/>
              </w:rPr>
            </w:pPr>
          </w:p>
        </w:tc>
        <w:tc>
          <w:tcPr>
            <w:tcW w:w="8574" w:type="dxa"/>
            <w:tcBorders>
              <w:top w:val="single" w:sz="4" w:space="0" w:color="auto"/>
              <w:left w:val="single" w:sz="4" w:space="0" w:color="auto"/>
              <w:bottom w:val="single" w:sz="4" w:space="0" w:color="auto"/>
              <w:right w:val="single" w:sz="4" w:space="0" w:color="auto"/>
            </w:tcBorders>
            <w:shd w:val="clear" w:color="auto" w:fill="auto"/>
          </w:tcPr>
          <w:p w14:paraId="28BF7B2D" w14:textId="5D53A723" w:rsidR="00C57BB6" w:rsidRPr="00EC3EF4" w:rsidRDefault="00028446" w:rsidP="00EC3EF4">
            <w:pPr>
              <w:jc w:val="left"/>
              <w:rPr>
                <w:rFonts w:cs="Arial"/>
                <w:szCs w:val="22"/>
              </w:rPr>
            </w:pPr>
            <w:r w:rsidRPr="00EC3EF4">
              <w:rPr>
                <w:rFonts w:cs="Arial"/>
                <w:szCs w:val="22"/>
              </w:rPr>
              <w:t xml:space="preserve">Identify, analyse and manage </w:t>
            </w:r>
            <w:r w:rsidR="00D5458A" w:rsidRPr="00EC3EF4">
              <w:rPr>
                <w:rFonts w:cs="Arial"/>
                <w:szCs w:val="22"/>
              </w:rPr>
              <w:t xml:space="preserve">project and programme </w:t>
            </w:r>
            <w:r w:rsidRPr="00EC3EF4">
              <w:rPr>
                <w:rFonts w:cs="Arial"/>
                <w:szCs w:val="22"/>
              </w:rPr>
              <w:t>risks</w:t>
            </w:r>
            <w:r w:rsidR="236D77A8" w:rsidRPr="00EC3EF4">
              <w:rPr>
                <w:rFonts w:cs="Arial"/>
                <w:szCs w:val="22"/>
              </w:rPr>
              <w:t>. Influence</w:t>
            </w:r>
            <w:r w:rsidR="3EA76977" w:rsidRPr="00EC3EF4">
              <w:rPr>
                <w:rFonts w:cs="Arial"/>
                <w:szCs w:val="22"/>
              </w:rPr>
              <w:t>, network effective</w:t>
            </w:r>
            <w:r w:rsidRPr="00EC3EF4">
              <w:rPr>
                <w:rFonts w:cs="Arial"/>
                <w:szCs w:val="22"/>
              </w:rPr>
              <w:t xml:space="preserve"> with senior stakeholders</w:t>
            </w:r>
            <w:r w:rsidR="5EF77134" w:rsidRPr="00EC3EF4">
              <w:rPr>
                <w:rFonts w:cs="Arial"/>
                <w:szCs w:val="22"/>
              </w:rPr>
              <w:t xml:space="preserve"> to</w:t>
            </w:r>
            <w:r w:rsidR="395FFB09" w:rsidRPr="00EC3EF4">
              <w:rPr>
                <w:rFonts w:cs="Arial"/>
                <w:szCs w:val="22"/>
              </w:rPr>
              <w:t xml:space="preserve"> problem solv</w:t>
            </w:r>
            <w:r w:rsidR="3E65BCF8" w:rsidRPr="00EC3EF4">
              <w:rPr>
                <w:rFonts w:cs="Arial"/>
                <w:szCs w:val="22"/>
              </w:rPr>
              <w:t>e</w:t>
            </w:r>
            <w:r w:rsidRPr="00EC3EF4">
              <w:rPr>
                <w:rFonts w:cs="Arial"/>
                <w:szCs w:val="22"/>
              </w:rPr>
              <w:t xml:space="preserve"> on the detail of the projects</w:t>
            </w:r>
            <w:r w:rsidR="7AA45225" w:rsidRPr="00EC3EF4">
              <w:rPr>
                <w:rFonts w:cs="Arial"/>
                <w:szCs w:val="22"/>
              </w:rPr>
              <w:t>,</w:t>
            </w:r>
            <w:r w:rsidRPr="00EC3EF4">
              <w:rPr>
                <w:rFonts w:cs="Arial"/>
                <w:szCs w:val="22"/>
              </w:rPr>
              <w:t xml:space="preserve"> driv</w:t>
            </w:r>
            <w:r w:rsidR="0F286291" w:rsidRPr="00EC3EF4">
              <w:rPr>
                <w:rFonts w:cs="Arial"/>
                <w:szCs w:val="22"/>
              </w:rPr>
              <w:t>ing</w:t>
            </w:r>
            <w:r w:rsidRPr="00EC3EF4">
              <w:rPr>
                <w:rFonts w:cs="Arial"/>
                <w:szCs w:val="22"/>
              </w:rPr>
              <w:t xml:space="preserve"> solutions. </w:t>
            </w:r>
          </w:p>
          <w:p w14:paraId="6E3492B0" w14:textId="5CEDC586" w:rsidR="00C57BB6" w:rsidRPr="00EC3EF4" w:rsidRDefault="00C57BB6" w:rsidP="00EC3EF4">
            <w:pPr>
              <w:jc w:val="left"/>
              <w:rPr>
                <w:rFonts w:cs="Arial"/>
                <w:szCs w:val="22"/>
              </w:rPr>
            </w:pPr>
          </w:p>
        </w:tc>
      </w:tr>
      <w:tr w:rsidR="00B61ADD" w:rsidRPr="00EC3EF4" w14:paraId="53685A60" w14:textId="77777777" w:rsidTr="00EC3EF4">
        <w:tc>
          <w:tcPr>
            <w:tcW w:w="418" w:type="dxa"/>
            <w:tcBorders>
              <w:top w:val="single" w:sz="4" w:space="0" w:color="auto"/>
              <w:left w:val="single" w:sz="4" w:space="0" w:color="auto"/>
              <w:bottom w:val="single" w:sz="4" w:space="0" w:color="auto"/>
              <w:right w:val="single" w:sz="4" w:space="0" w:color="auto"/>
            </w:tcBorders>
          </w:tcPr>
          <w:p w14:paraId="14317F10" w14:textId="0C9F6AA7" w:rsidR="00B61ADD" w:rsidRPr="00EC3EF4" w:rsidRDefault="00B61ADD" w:rsidP="00EC3EF4">
            <w:pPr>
              <w:jc w:val="left"/>
              <w:rPr>
                <w:rFonts w:cs="Arial"/>
                <w:b/>
                <w:bCs/>
                <w:szCs w:val="22"/>
              </w:rPr>
            </w:pPr>
          </w:p>
        </w:tc>
        <w:tc>
          <w:tcPr>
            <w:tcW w:w="8574" w:type="dxa"/>
            <w:tcBorders>
              <w:top w:val="single" w:sz="4" w:space="0" w:color="auto"/>
              <w:left w:val="single" w:sz="4" w:space="0" w:color="auto"/>
              <w:bottom w:val="single" w:sz="4" w:space="0" w:color="auto"/>
              <w:right w:val="single" w:sz="4" w:space="0" w:color="auto"/>
            </w:tcBorders>
          </w:tcPr>
          <w:p w14:paraId="27C4317D" w14:textId="0C14545F" w:rsidR="00B61ADD" w:rsidRPr="00EC3EF4" w:rsidRDefault="7D605A95" w:rsidP="00EC3EF4">
            <w:pPr>
              <w:jc w:val="left"/>
              <w:rPr>
                <w:rFonts w:cs="Arial"/>
                <w:szCs w:val="22"/>
              </w:rPr>
            </w:pPr>
            <w:r w:rsidRPr="00EC3EF4">
              <w:rPr>
                <w:rFonts w:cs="Arial"/>
                <w:szCs w:val="22"/>
              </w:rPr>
              <w:t>Lead</w:t>
            </w:r>
            <w:r w:rsidR="48F48B87" w:rsidRPr="00EC3EF4">
              <w:rPr>
                <w:rFonts w:cs="Arial"/>
                <w:szCs w:val="22"/>
              </w:rPr>
              <w:t xml:space="preserve"> and manage reviews at appropriate points during portfolios, provide evaluations of progress, methodology and continued relevance.</w:t>
            </w:r>
          </w:p>
          <w:p w14:paraId="49E438EB" w14:textId="3ED5B66C" w:rsidR="00B61ADD" w:rsidRPr="00EC3EF4" w:rsidRDefault="00B61ADD" w:rsidP="00EC3EF4">
            <w:pPr>
              <w:jc w:val="left"/>
              <w:rPr>
                <w:rFonts w:cs="Arial"/>
                <w:szCs w:val="22"/>
              </w:rPr>
            </w:pPr>
          </w:p>
        </w:tc>
      </w:tr>
      <w:tr w:rsidR="00B61ADD" w:rsidRPr="00EC3EF4" w14:paraId="4101DC3C" w14:textId="77777777" w:rsidTr="00EC3EF4">
        <w:tc>
          <w:tcPr>
            <w:tcW w:w="418" w:type="dxa"/>
            <w:tcBorders>
              <w:top w:val="single" w:sz="4" w:space="0" w:color="auto"/>
              <w:left w:val="single" w:sz="4" w:space="0" w:color="auto"/>
              <w:bottom w:val="single" w:sz="4" w:space="0" w:color="auto"/>
              <w:right w:val="single" w:sz="4" w:space="0" w:color="auto"/>
            </w:tcBorders>
          </w:tcPr>
          <w:p w14:paraId="4FA46776" w14:textId="5ACB4788" w:rsidR="00B61ADD" w:rsidRPr="00EC3EF4" w:rsidRDefault="00B61ADD" w:rsidP="00EC3EF4">
            <w:pPr>
              <w:jc w:val="left"/>
              <w:rPr>
                <w:rFonts w:cs="Arial"/>
                <w:b/>
                <w:bCs/>
                <w:szCs w:val="22"/>
              </w:rPr>
            </w:pPr>
          </w:p>
        </w:tc>
        <w:tc>
          <w:tcPr>
            <w:tcW w:w="8574" w:type="dxa"/>
            <w:tcBorders>
              <w:top w:val="single" w:sz="4" w:space="0" w:color="auto"/>
              <w:left w:val="single" w:sz="4" w:space="0" w:color="auto"/>
              <w:bottom w:val="single" w:sz="4" w:space="0" w:color="auto"/>
              <w:right w:val="single" w:sz="4" w:space="0" w:color="auto"/>
            </w:tcBorders>
          </w:tcPr>
          <w:p w14:paraId="27260F7C" w14:textId="4271ADEE" w:rsidR="00385BC0" w:rsidRPr="00EC3EF4" w:rsidRDefault="47CB65D6" w:rsidP="00EC3EF4">
            <w:pPr>
              <w:jc w:val="left"/>
              <w:rPr>
                <w:rFonts w:cs="Arial"/>
                <w:szCs w:val="22"/>
              </w:rPr>
            </w:pPr>
            <w:r w:rsidRPr="00EC3EF4">
              <w:rPr>
                <w:rFonts w:cs="Arial"/>
                <w:szCs w:val="22"/>
              </w:rPr>
              <w:t>Translate business requirements into project delivery</w:t>
            </w:r>
            <w:r w:rsidR="00D93FA3" w:rsidRPr="00EC3EF4">
              <w:rPr>
                <w:rFonts w:cs="Arial"/>
                <w:szCs w:val="22"/>
              </w:rPr>
              <w:t xml:space="preserve"> metrics</w:t>
            </w:r>
            <w:r w:rsidRPr="00EC3EF4">
              <w:rPr>
                <w:rFonts w:cs="Arial"/>
                <w:szCs w:val="22"/>
              </w:rPr>
              <w:t xml:space="preserve">. </w:t>
            </w:r>
            <w:r w:rsidR="00385BC0" w:rsidRPr="00EC3EF4">
              <w:rPr>
                <w:rFonts w:cs="Arial"/>
                <w:szCs w:val="22"/>
              </w:rPr>
              <w:t xml:space="preserve">Work with the relevant subject matter experts to gather evidence, for example benchmarking information, to provide assurance that benefits claimed by programmes and projects are valid and that they are likely to achieve their aims. </w:t>
            </w:r>
          </w:p>
          <w:p w14:paraId="7122040A" w14:textId="2CAB6399" w:rsidR="00B61ADD" w:rsidRPr="00EC3EF4" w:rsidRDefault="00B61ADD" w:rsidP="00EC3EF4">
            <w:pPr>
              <w:jc w:val="left"/>
              <w:rPr>
                <w:rFonts w:cs="Arial"/>
                <w:szCs w:val="22"/>
              </w:rPr>
            </w:pPr>
          </w:p>
        </w:tc>
      </w:tr>
      <w:tr w:rsidR="00B61ADD" w:rsidRPr="00EC3EF4" w14:paraId="03E0A3AD" w14:textId="77777777" w:rsidTr="00EC3EF4">
        <w:tc>
          <w:tcPr>
            <w:tcW w:w="8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8D46C3" w14:textId="23B43752" w:rsidR="00B61ADD" w:rsidRPr="00EC3EF4" w:rsidRDefault="00B61ADD" w:rsidP="00EC3EF4">
            <w:pPr>
              <w:jc w:val="left"/>
              <w:rPr>
                <w:rFonts w:cs="Arial"/>
                <w:b/>
                <w:bCs/>
                <w:szCs w:val="22"/>
              </w:rPr>
            </w:pPr>
            <w:r w:rsidRPr="00EC3EF4">
              <w:rPr>
                <w:rFonts w:cs="Arial"/>
                <w:b/>
                <w:bCs/>
                <w:szCs w:val="22"/>
              </w:rPr>
              <w:t>Support the work of the SPO</w:t>
            </w:r>
          </w:p>
        </w:tc>
      </w:tr>
      <w:tr w:rsidR="00B61ADD" w:rsidRPr="00EC3EF4" w14:paraId="51DEC474" w14:textId="77777777" w:rsidTr="00EC3EF4">
        <w:tc>
          <w:tcPr>
            <w:tcW w:w="418" w:type="dxa"/>
            <w:tcBorders>
              <w:top w:val="single" w:sz="4" w:space="0" w:color="auto"/>
              <w:left w:val="single" w:sz="4" w:space="0" w:color="auto"/>
              <w:bottom w:val="single" w:sz="4" w:space="0" w:color="auto"/>
              <w:right w:val="single" w:sz="4" w:space="0" w:color="auto"/>
            </w:tcBorders>
          </w:tcPr>
          <w:p w14:paraId="0E50DA6C" w14:textId="77777777" w:rsidR="00B61ADD" w:rsidRPr="00EC3EF4" w:rsidRDefault="00B61ADD" w:rsidP="00EC3EF4">
            <w:pPr>
              <w:jc w:val="left"/>
              <w:rPr>
                <w:rFonts w:cs="Arial"/>
                <w:b/>
                <w:bCs/>
                <w:szCs w:val="22"/>
              </w:rPr>
            </w:pPr>
          </w:p>
        </w:tc>
        <w:tc>
          <w:tcPr>
            <w:tcW w:w="8574" w:type="dxa"/>
            <w:tcBorders>
              <w:top w:val="single" w:sz="4" w:space="0" w:color="auto"/>
              <w:left w:val="single" w:sz="4" w:space="0" w:color="auto"/>
              <w:bottom w:val="single" w:sz="4" w:space="0" w:color="auto"/>
              <w:right w:val="single" w:sz="4" w:space="0" w:color="auto"/>
            </w:tcBorders>
          </w:tcPr>
          <w:p w14:paraId="42512788" w14:textId="77777777" w:rsidR="00B61ADD" w:rsidRPr="00EC3EF4" w:rsidRDefault="00B61ADD" w:rsidP="00EC3EF4">
            <w:pPr>
              <w:jc w:val="left"/>
              <w:rPr>
                <w:rFonts w:cs="Arial"/>
                <w:szCs w:val="22"/>
              </w:rPr>
            </w:pPr>
            <w:r w:rsidRPr="00EC3EF4">
              <w:rPr>
                <w:rFonts w:cs="Arial"/>
                <w:szCs w:val="22"/>
              </w:rPr>
              <w:t xml:space="preserve">Work effectively within the Strategic Projects Office (SPO) team to ensure all functions of the Office work effectively and efficiently. </w:t>
            </w:r>
          </w:p>
          <w:p w14:paraId="4ED80FB0" w14:textId="057706EB" w:rsidR="00CF2C31" w:rsidRPr="00EC3EF4" w:rsidRDefault="00CF2C31" w:rsidP="00EC3EF4">
            <w:pPr>
              <w:jc w:val="left"/>
              <w:rPr>
                <w:rFonts w:cs="Arial"/>
                <w:szCs w:val="22"/>
              </w:rPr>
            </w:pPr>
          </w:p>
        </w:tc>
      </w:tr>
      <w:tr w:rsidR="00B61ADD" w:rsidRPr="00EC3EF4" w14:paraId="04780466" w14:textId="77777777" w:rsidTr="00EC3EF4">
        <w:tc>
          <w:tcPr>
            <w:tcW w:w="418" w:type="dxa"/>
            <w:tcBorders>
              <w:top w:val="single" w:sz="4" w:space="0" w:color="auto"/>
              <w:left w:val="single" w:sz="4" w:space="0" w:color="auto"/>
              <w:bottom w:val="single" w:sz="4" w:space="0" w:color="auto"/>
              <w:right w:val="single" w:sz="4" w:space="0" w:color="auto"/>
            </w:tcBorders>
          </w:tcPr>
          <w:p w14:paraId="19BB0BBB" w14:textId="77777777" w:rsidR="00B61ADD" w:rsidRPr="00EC3EF4" w:rsidRDefault="00B61ADD" w:rsidP="00EC3EF4">
            <w:pPr>
              <w:jc w:val="left"/>
              <w:rPr>
                <w:rFonts w:cs="Arial"/>
                <w:b/>
                <w:bCs/>
                <w:szCs w:val="22"/>
              </w:rPr>
            </w:pPr>
          </w:p>
        </w:tc>
        <w:tc>
          <w:tcPr>
            <w:tcW w:w="8574" w:type="dxa"/>
            <w:tcBorders>
              <w:top w:val="single" w:sz="4" w:space="0" w:color="auto"/>
              <w:left w:val="single" w:sz="4" w:space="0" w:color="auto"/>
              <w:bottom w:val="single" w:sz="4" w:space="0" w:color="auto"/>
              <w:right w:val="single" w:sz="4" w:space="0" w:color="auto"/>
            </w:tcBorders>
          </w:tcPr>
          <w:p w14:paraId="0EFFA7DF" w14:textId="499E32AB" w:rsidR="00B61ADD" w:rsidRPr="00EC3EF4" w:rsidRDefault="48F48B87" w:rsidP="00EC3EF4">
            <w:pPr>
              <w:jc w:val="left"/>
              <w:rPr>
                <w:rFonts w:cs="Arial"/>
                <w:szCs w:val="22"/>
              </w:rPr>
            </w:pPr>
            <w:r w:rsidRPr="00EC3EF4">
              <w:rPr>
                <w:rFonts w:cs="Arial"/>
                <w:szCs w:val="22"/>
              </w:rPr>
              <w:t xml:space="preserve">Be responsible for </w:t>
            </w:r>
            <w:r w:rsidR="0036774C" w:rsidRPr="00EC3EF4">
              <w:rPr>
                <w:rFonts w:cs="Arial"/>
                <w:szCs w:val="22"/>
              </w:rPr>
              <w:t>liaising</w:t>
            </w:r>
            <w:r w:rsidRPr="00EC3EF4">
              <w:rPr>
                <w:rFonts w:cs="Arial"/>
                <w:szCs w:val="22"/>
              </w:rPr>
              <w:t xml:space="preserve"> with </w:t>
            </w:r>
            <w:r w:rsidR="190493FE" w:rsidRPr="00EC3EF4">
              <w:rPr>
                <w:rFonts w:cs="Arial"/>
                <w:szCs w:val="22"/>
              </w:rPr>
              <w:t xml:space="preserve">senior </w:t>
            </w:r>
            <w:r w:rsidRPr="00EC3EF4">
              <w:rPr>
                <w:rFonts w:cs="Arial"/>
                <w:szCs w:val="22"/>
              </w:rPr>
              <w:t>stakeholders and members of the portfolio teams.</w:t>
            </w:r>
          </w:p>
          <w:p w14:paraId="37BDB93C" w14:textId="77777777" w:rsidR="00B61ADD" w:rsidRPr="00EC3EF4" w:rsidRDefault="00B61ADD" w:rsidP="00EC3EF4">
            <w:pPr>
              <w:jc w:val="left"/>
              <w:rPr>
                <w:rFonts w:cs="Arial"/>
                <w:szCs w:val="22"/>
              </w:rPr>
            </w:pPr>
          </w:p>
        </w:tc>
      </w:tr>
      <w:tr w:rsidR="00B61ADD" w:rsidRPr="00EC3EF4" w14:paraId="1A839CBB" w14:textId="77777777" w:rsidTr="00EC3EF4">
        <w:tc>
          <w:tcPr>
            <w:tcW w:w="418" w:type="dxa"/>
            <w:tcBorders>
              <w:top w:val="single" w:sz="4" w:space="0" w:color="auto"/>
              <w:left w:val="single" w:sz="4" w:space="0" w:color="auto"/>
              <w:bottom w:val="single" w:sz="4" w:space="0" w:color="auto"/>
              <w:right w:val="single" w:sz="4" w:space="0" w:color="auto"/>
            </w:tcBorders>
          </w:tcPr>
          <w:p w14:paraId="0D9A8B93" w14:textId="77777777" w:rsidR="00B61ADD" w:rsidRPr="00EC3EF4" w:rsidRDefault="00B61ADD" w:rsidP="00EC3EF4">
            <w:pPr>
              <w:jc w:val="left"/>
              <w:rPr>
                <w:rFonts w:cs="Arial"/>
                <w:b/>
                <w:bCs/>
                <w:szCs w:val="22"/>
              </w:rPr>
            </w:pPr>
          </w:p>
        </w:tc>
        <w:tc>
          <w:tcPr>
            <w:tcW w:w="8574" w:type="dxa"/>
            <w:tcBorders>
              <w:top w:val="single" w:sz="4" w:space="0" w:color="auto"/>
              <w:left w:val="single" w:sz="4" w:space="0" w:color="auto"/>
              <w:bottom w:val="single" w:sz="4" w:space="0" w:color="auto"/>
              <w:right w:val="single" w:sz="4" w:space="0" w:color="auto"/>
            </w:tcBorders>
          </w:tcPr>
          <w:p w14:paraId="46207C30" w14:textId="754CA839" w:rsidR="00B61ADD" w:rsidRPr="00EC3EF4" w:rsidRDefault="48F48B87" w:rsidP="00EC3EF4">
            <w:pPr>
              <w:jc w:val="left"/>
              <w:rPr>
                <w:rFonts w:cs="Arial"/>
                <w:szCs w:val="22"/>
              </w:rPr>
            </w:pPr>
            <w:r w:rsidRPr="00EC3EF4">
              <w:rPr>
                <w:rFonts w:cs="Arial"/>
                <w:szCs w:val="22"/>
              </w:rPr>
              <w:t>Manage stakeholders taking account of their</w:t>
            </w:r>
            <w:r w:rsidR="5EE27B61" w:rsidRPr="00EC3EF4">
              <w:rPr>
                <w:rFonts w:cs="Arial"/>
                <w:szCs w:val="22"/>
              </w:rPr>
              <w:t xml:space="preserve"> various</w:t>
            </w:r>
            <w:r w:rsidRPr="00EC3EF4">
              <w:rPr>
                <w:rFonts w:cs="Arial"/>
                <w:szCs w:val="22"/>
              </w:rPr>
              <w:t xml:space="preserve"> levels of influence and particular interest</w:t>
            </w:r>
            <w:r w:rsidR="006555F2" w:rsidRPr="00EC3EF4">
              <w:rPr>
                <w:rFonts w:cs="Arial"/>
                <w:szCs w:val="22"/>
              </w:rPr>
              <w:t>s</w:t>
            </w:r>
            <w:r w:rsidRPr="00EC3EF4">
              <w:rPr>
                <w:rFonts w:cs="Arial"/>
                <w:szCs w:val="22"/>
              </w:rPr>
              <w:t>.</w:t>
            </w:r>
          </w:p>
          <w:p w14:paraId="7CE93AD9" w14:textId="77777777" w:rsidR="00B61ADD" w:rsidRPr="00EC3EF4" w:rsidRDefault="00B61ADD" w:rsidP="00EC3EF4">
            <w:pPr>
              <w:jc w:val="left"/>
              <w:rPr>
                <w:rFonts w:cs="Arial"/>
                <w:szCs w:val="22"/>
              </w:rPr>
            </w:pPr>
          </w:p>
        </w:tc>
      </w:tr>
      <w:tr w:rsidR="00B61ADD" w:rsidRPr="00EC3EF4" w14:paraId="23A066D9" w14:textId="77777777" w:rsidTr="00EC3EF4">
        <w:tc>
          <w:tcPr>
            <w:tcW w:w="418" w:type="dxa"/>
            <w:tcBorders>
              <w:top w:val="single" w:sz="4" w:space="0" w:color="auto"/>
              <w:left w:val="single" w:sz="4" w:space="0" w:color="auto"/>
              <w:bottom w:val="single" w:sz="4" w:space="0" w:color="auto"/>
              <w:right w:val="single" w:sz="4" w:space="0" w:color="auto"/>
            </w:tcBorders>
          </w:tcPr>
          <w:p w14:paraId="70337C4A" w14:textId="77777777" w:rsidR="00B61ADD" w:rsidRPr="00EC3EF4" w:rsidRDefault="00B61ADD" w:rsidP="00EC3EF4">
            <w:pPr>
              <w:jc w:val="left"/>
              <w:rPr>
                <w:rFonts w:cs="Arial"/>
                <w:b/>
                <w:bCs/>
                <w:szCs w:val="22"/>
              </w:rPr>
            </w:pPr>
          </w:p>
        </w:tc>
        <w:tc>
          <w:tcPr>
            <w:tcW w:w="8574" w:type="dxa"/>
            <w:tcBorders>
              <w:top w:val="single" w:sz="4" w:space="0" w:color="auto"/>
              <w:left w:val="single" w:sz="4" w:space="0" w:color="auto"/>
              <w:bottom w:val="single" w:sz="4" w:space="0" w:color="auto"/>
              <w:right w:val="single" w:sz="4" w:space="0" w:color="auto"/>
            </w:tcBorders>
          </w:tcPr>
          <w:p w14:paraId="5B964E53" w14:textId="0B62CE6D" w:rsidR="00B61ADD" w:rsidRPr="00EC3EF4" w:rsidRDefault="00B61ADD" w:rsidP="00EC3EF4">
            <w:pPr>
              <w:jc w:val="left"/>
              <w:rPr>
                <w:rFonts w:cs="Arial"/>
                <w:szCs w:val="22"/>
              </w:rPr>
            </w:pPr>
            <w:r w:rsidRPr="00EC3EF4">
              <w:rPr>
                <w:rFonts w:cs="Arial"/>
                <w:szCs w:val="22"/>
              </w:rPr>
              <w:t xml:space="preserve">Identify, address and </w:t>
            </w:r>
            <w:r w:rsidR="006555F2" w:rsidRPr="00EC3EF4">
              <w:rPr>
                <w:rFonts w:cs="Arial"/>
                <w:szCs w:val="22"/>
              </w:rPr>
              <w:t xml:space="preserve">help </w:t>
            </w:r>
            <w:r w:rsidRPr="00EC3EF4">
              <w:rPr>
                <w:rFonts w:cs="Arial"/>
                <w:szCs w:val="22"/>
              </w:rPr>
              <w:t>resolve differences between individuals and groups</w:t>
            </w:r>
            <w:r w:rsidR="00A0199C" w:rsidRPr="00EC3EF4">
              <w:rPr>
                <w:rFonts w:cs="Arial"/>
                <w:szCs w:val="22"/>
              </w:rPr>
              <w:t xml:space="preserve"> across the portfolio</w:t>
            </w:r>
            <w:r w:rsidRPr="00EC3EF4">
              <w:rPr>
                <w:rFonts w:cs="Arial"/>
                <w:szCs w:val="22"/>
              </w:rPr>
              <w:t>.</w:t>
            </w:r>
          </w:p>
          <w:p w14:paraId="02341899" w14:textId="77777777" w:rsidR="00B61ADD" w:rsidRPr="00EC3EF4" w:rsidRDefault="00B61ADD" w:rsidP="00EC3EF4">
            <w:pPr>
              <w:jc w:val="left"/>
              <w:rPr>
                <w:rFonts w:cs="Arial"/>
                <w:szCs w:val="22"/>
              </w:rPr>
            </w:pPr>
          </w:p>
        </w:tc>
      </w:tr>
      <w:tr w:rsidR="00B61ADD" w:rsidRPr="00EC3EF4" w14:paraId="116F4D6A" w14:textId="77777777" w:rsidTr="00EC3EF4">
        <w:tc>
          <w:tcPr>
            <w:tcW w:w="418" w:type="dxa"/>
            <w:tcBorders>
              <w:top w:val="single" w:sz="4" w:space="0" w:color="auto"/>
              <w:left w:val="single" w:sz="4" w:space="0" w:color="auto"/>
              <w:bottom w:val="single" w:sz="4" w:space="0" w:color="auto"/>
              <w:right w:val="single" w:sz="4" w:space="0" w:color="auto"/>
            </w:tcBorders>
          </w:tcPr>
          <w:p w14:paraId="4D7DD546" w14:textId="77777777" w:rsidR="00B61ADD" w:rsidRPr="00EC3EF4" w:rsidRDefault="00B61ADD" w:rsidP="00EC3EF4">
            <w:pPr>
              <w:jc w:val="left"/>
              <w:rPr>
                <w:rFonts w:cs="Arial"/>
                <w:b/>
                <w:bCs/>
                <w:szCs w:val="22"/>
              </w:rPr>
            </w:pPr>
          </w:p>
        </w:tc>
        <w:tc>
          <w:tcPr>
            <w:tcW w:w="8574" w:type="dxa"/>
            <w:tcBorders>
              <w:top w:val="single" w:sz="4" w:space="0" w:color="auto"/>
              <w:left w:val="single" w:sz="4" w:space="0" w:color="auto"/>
              <w:bottom w:val="single" w:sz="4" w:space="0" w:color="auto"/>
              <w:right w:val="single" w:sz="4" w:space="0" w:color="auto"/>
            </w:tcBorders>
          </w:tcPr>
          <w:p w14:paraId="0401F436" w14:textId="77777777" w:rsidR="00B61ADD" w:rsidRPr="00EC3EF4" w:rsidRDefault="00B61ADD" w:rsidP="00EC3EF4">
            <w:pPr>
              <w:jc w:val="left"/>
              <w:rPr>
                <w:rFonts w:cs="Arial"/>
                <w:szCs w:val="22"/>
              </w:rPr>
            </w:pPr>
            <w:r w:rsidRPr="00EC3EF4">
              <w:rPr>
                <w:rFonts w:cs="Arial"/>
                <w:szCs w:val="22"/>
              </w:rPr>
              <w:t>Identify and monitor portfolio risks (threats and opportunities), planning and implementing responses to them and respond</w:t>
            </w:r>
            <w:r w:rsidR="00A0199C" w:rsidRPr="00EC3EF4">
              <w:rPr>
                <w:rFonts w:cs="Arial"/>
                <w:szCs w:val="22"/>
              </w:rPr>
              <w:t>ing</w:t>
            </w:r>
            <w:r w:rsidRPr="00EC3EF4">
              <w:rPr>
                <w:rFonts w:cs="Arial"/>
                <w:szCs w:val="22"/>
              </w:rPr>
              <w:t xml:space="preserve"> to other issues that affect the portfolio.</w:t>
            </w:r>
          </w:p>
          <w:p w14:paraId="6F6BB0EC" w14:textId="4BB54417" w:rsidR="00B61ADD" w:rsidRPr="00EC3EF4" w:rsidRDefault="00B61ADD" w:rsidP="00EC3EF4">
            <w:pPr>
              <w:jc w:val="left"/>
              <w:rPr>
                <w:rFonts w:cs="Arial"/>
                <w:szCs w:val="22"/>
              </w:rPr>
            </w:pPr>
          </w:p>
        </w:tc>
      </w:tr>
      <w:tr w:rsidR="00D93039" w:rsidRPr="00EC3EF4" w14:paraId="55E002E5" w14:textId="77777777" w:rsidTr="00EC3EF4">
        <w:tc>
          <w:tcPr>
            <w:tcW w:w="418" w:type="dxa"/>
            <w:tcBorders>
              <w:top w:val="single" w:sz="4" w:space="0" w:color="auto"/>
              <w:left w:val="single" w:sz="4" w:space="0" w:color="auto"/>
              <w:bottom w:val="single" w:sz="4" w:space="0" w:color="auto"/>
              <w:right w:val="single" w:sz="4" w:space="0" w:color="auto"/>
            </w:tcBorders>
          </w:tcPr>
          <w:p w14:paraId="227182FD" w14:textId="77777777" w:rsidR="00D93039" w:rsidRPr="00EC3EF4" w:rsidRDefault="00D93039" w:rsidP="00EC3EF4">
            <w:pPr>
              <w:jc w:val="left"/>
              <w:rPr>
                <w:rFonts w:cs="Arial"/>
                <w:b/>
                <w:bCs/>
                <w:szCs w:val="22"/>
              </w:rPr>
            </w:pPr>
          </w:p>
        </w:tc>
        <w:tc>
          <w:tcPr>
            <w:tcW w:w="8574" w:type="dxa"/>
            <w:tcBorders>
              <w:top w:val="single" w:sz="4" w:space="0" w:color="auto"/>
              <w:left w:val="single" w:sz="4" w:space="0" w:color="auto"/>
              <w:bottom w:val="single" w:sz="4" w:space="0" w:color="auto"/>
              <w:right w:val="single" w:sz="4" w:space="0" w:color="auto"/>
            </w:tcBorders>
          </w:tcPr>
          <w:p w14:paraId="2D5FF440" w14:textId="77777777" w:rsidR="00D93039" w:rsidRPr="00EC3EF4" w:rsidRDefault="00D93039" w:rsidP="00EC3EF4">
            <w:pPr>
              <w:pStyle w:val="ListParagraph"/>
              <w:widowControl/>
              <w:ind w:left="0"/>
              <w:rPr>
                <w:rFonts w:cs="Arial"/>
                <w:szCs w:val="22"/>
              </w:rPr>
            </w:pPr>
            <w:r w:rsidRPr="00EC3EF4">
              <w:rPr>
                <w:rFonts w:cs="Arial"/>
                <w:color w:val="000000" w:themeColor="text1"/>
                <w:szCs w:val="22"/>
              </w:rPr>
              <w:t xml:space="preserve">Coach colleagues and teams on projects that require complex business analysis, to ensure a consistent approach across the organisation in line with </w:t>
            </w:r>
            <w:proofErr w:type="gramStart"/>
            <w:r w:rsidRPr="00EC3EF4">
              <w:rPr>
                <w:rFonts w:cs="Arial"/>
                <w:color w:val="000000" w:themeColor="text1"/>
                <w:szCs w:val="22"/>
              </w:rPr>
              <w:t>University</w:t>
            </w:r>
            <w:proofErr w:type="gramEnd"/>
            <w:r w:rsidRPr="00EC3EF4">
              <w:rPr>
                <w:rFonts w:cs="Arial"/>
                <w:color w:val="000000" w:themeColor="text1"/>
                <w:szCs w:val="22"/>
              </w:rPr>
              <w:t>/industry best practice.</w:t>
            </w:r>
          </w:p>
          <w:p w14:paraId="77BAD73C" w14:textId="77777777" w:rsidR="00D93039" w:rsidRPr="00EC3EF4" w:rsidRDefault="00D93039" w:rsidP="00EC3EF4">
            <w:pPr>
              <w:jc w:val="left"/>
              <w:rPr>
                <w:rFonts w:cs="Arial"/>
                <w:szCs w:val="22"/>
              </w:rPr>
            </w:pPr>
          </w:p>
        </w:tc>
      </w:tr>
    </w:tbl>
    <w:p w14:paraId="33A47C52" w14:textId="55621120" w:rsidR="003E298E" w:rsidRPr="00EC3EF4" w:rsidRDefault="003E298E" w:rsidP="00EC3EF4">
      <w:pPr>
        <w:rPr>
          <w:rFonts w:cs="Arial"/>
          <w:b/>
          <w:szCs w:val="22"/>
        </w:rPr>
      </w:pPr>
    </w:p>
    <w:p w14:paraId="02BA91F3" w14:textId="77777777" w:rsidR="003E298E" w:rsidRPr="00EC3EF4" w:rsidRDefault="003E298E" w:rsidP="00EC3EF4">
      <w:pPr>
        <w:widowControl/>
        <w:jc w:val="left"/>
        <w:rPr>
          <w:rFonts w:cs="Arial"/>
          <w:b/>
          <w:szCs w:val="22"/>
        </w:rPr>
      </w:pPr>
      <w:r w:rsidRPr="00EC3EF4">
        <w:rPr>
          <w:rFonts w:cs="Arial"/>
          <w:b/>
          <w:szCs w:val="22"/>
        </w:rPr>
        <w:br w:type="page"/>
      </w:r>
    </w:p>
    <w:p w14:paraId="3D9B949D" w14:textId="551D863F" w:rsidR="00FE6C5C" w:rsidRPr="00EC3EF4" w:rsidRDefault="003E298E" w:rsidP="00EC3EF4">
      <w:pPr>
        <w:rPr>
          <w:rFonts w:cs="Arial"/>
          <w:b/>
          <w:szCs w:val="22"/>
        </w:rPr>
      </w:pPr>
      <w:r w:rsidRPr="00EC3EF4">
        <w:rPr>
          <w:rFonts w:cs="Arial"/>
          <w:noProof/>
          <w:szCs w:val="22"/>
        </w:rPr>
        <w:lastRenderedPageBreak/>
        <w:drawing>
          <wp:inline distT="0" distB="0" distL="0" distR="0" wp14:anchorId="68B40397" wp14:editId="5CFA967D">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484227AF" w14:textId="77777777" w:rsidR="00FE6C5C" w:rsidRDefault="00FE6C5C" w:rsidP="00EC3EF4">
      <w:pPr>
        <w:jc w:val="center"/>
        <w:rPr>
          <w:rFonts w:cs="Arial"/>
          <w:b/>
          <w:bCs/>
          <w:szCs w:val="22"/>
        </w:rPr>
      </w:pPr>
      <w:r w:rsidRPr="00EC3EF4">
        <w:rPr>
          <w:rFonts w:cs="Arial"/>
          <w:b/>
          <w:bCs/>
          <w:szCs w:val="22"/>
        </w:rPr>
        <w:t>Person Specification</w:t>
      </w:r>
    </w:p>
    <w:p w14:paraId="7E885934" w14:textId="77777777" w:rsidR="008C2635" w:rsidRPr="00EC3EF4" w:rsidRDefault="008C2635" w:rsidP="00EC3EF4">
      <w:pPr>
        <w:rPr>
          <w:rFonts w:cs="Arial"/>
          <w:b/>
          <w:bCs/>
          <w:szCs w:val="22"/>
        </w:rPr>
      </w:pPr>
    </w:p>
    <w:tbl>
      <w:tblPr>
        <w:tblpPr w:leftFromText="180" w:rightFromText="180" w:vertAnchor="text" w:horzAnchor="margin" w:tblpY="84"/>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55"/>
        <w:gridCol w:w="1710"/>
        <w:gridCol w:w="1530"/>
      </w:tblGrid>
      <w:tr w:rsidR="00FE6C5C" w:rsidRPr="00EC3EF4" w14:paraId="3FABCB2B" w14:textId="77777777" w:rsidTr="00BD59BE">
        <w:tc>
          <w:tcPr>
            <w:tcW w:w="5755" w:type="dxa"/>
            <w:shd w:val="clear" w:color="auto" w:fill="DAEEF3" w:themeFill="accent5" w:themeFillTint="33"/>
            <w:tcMar>
              <w:top w:w="0" w:type="dxa"/>
              <w:left w:w="108" w:type="dxa"/>
              <w:bottom w:w="0" w:type="dxa"/>
              <w:right w:w="108" w:type="dxa"/>
            </w:tcMar>
          </w:tcPr>
          <w:p w14:paraId="5D8DCB2D" w14:textId="1FC462AF" w:rsidR="004B76AE" w:rsidRPr="00EC3EF4" w:rsidRDefault="00FE6C5C" w:rsidP="00EC3EF4">
            <w:pPr>
              <w:jc w:val="left"/>
              <w:rPr>
                <w:rFonts w:cs="Arial"/>
                <w:b/>
                <w:szCs w:val="22"/>
              </w:rPr>
            </w:pPr>
            <w:r w:rsidRPr="00EC3EF4">
              <w:rPr>
                <w:rFonts w:cs="Arial"/>
                <w:b/>
                <w:szCs w:val="22"/>
              </w:rPr>
              <w:t>Criteria:  Qualifications and Training</w:t>
            </w:r>
          </w:p>
        </w:tc>
        <w:tc>
          <w:tcPr>
            <w:tcW w:w="1710" w:type="dxa"/>
            <w:shd w:val="clear" w:color="auto" w:fill="DAEEF3" w:themeFill="accent5" w:themeFillTint="33"/>
            <w:tcMar>
              <w:top w:w="0" w:type="dxa"/>
              <w:left w:w="108" w:type="dxa"/>
              <w:bottom w:w="0" w:type="dxa"/>
              <w:right w:w="108" w:type="dxa"/>
            </w:tcMar>
            <w:vAlign w:val="center"/>
          </w:tcPr>
          <w:p w14:paraId="23B854B7" w14:textId="77777777" w:rsidR="00FE6C5C" w:rsidRPr="00EC3EF4" w:rsidRDefault="00FE6C5C" w:rsidP="00BD59BE">
            <w:pPr>
              <w:jc w:val="center"/>
              <w:rPr>
                <w:rFonts w:cs="Arial"/>
                <w:b/>
                <w:szCs w:val="22"/>
              </w:rPr>
            </w:pPr>
            <w:r w:rsidRPr="00EC3EF4">
              <w:rPr>
                <w:rFonts w:cs="Arial"/>
                <w:b/>
                <w:szCs w:val="22"/>
              </w:rPr>
              <w:t>Essential</w:t>
            </w:r>
          </w:p>
        </w:tc>
        <w:tc>
          <w:tcPr>
            <w:tcW w:w="1530" w:type="dxa"/>
            <w:shd w:val="clear" w:color="auto" w:fill="DAEEF3" w:themeFill="accent5" w:themeFillTint="33"/>
            <w:tcMar>
              <w:top w:w="0" w:type="dxa"/>
              <w:left w:w="108" w:type="dxa"/>
              <w:bottom w:w="0" w:type="dxa"/>
              <w:right w:w="108" w:type="dxa"/>
            </w:tcMar>
            <w:vAlign w:val="center"/>
          </w:tcPr>
          <w:p w14:paraId="7196C260" w14:textId="77777777" w:rsidR="00FE6C5C" w:rsidRPr="00EC3EF4" w:rsidRDefault="00FE6C5C" w:rsidP="00BD59BE">
            <w:pPr>
              <w:jc w:val="center"/>
              <w:rPr>
                <w:rFonts w:cs="Arial"/>
                <w:b/>
                <w:szCs w:val="22"/>
              </w:rPr>
            </w:pPr>
            <w:r w:rsidRPr="00EC3EF4">
              <w:rPr>
                <w:rFonts w:cs="Arial"/>
                <w:b/>
                <w:szCs w:val="22"/>
              </w:rPr>
              <w:t>Desirable</w:t>
            </w:r>
          </w:p>
        </w:tc>
      </w:tr>
      <w:tr w:rsidR="00FE6C5C" w:rsidRPr="00EC3EF4" w14:paraId="45F1D9E2" w14:textId="77777777" w:rsidTr="00BD59BE">
        <w:tc>
          <w:tcPr>
            <w:tcW w:w="5755" w:type="dxa"/>
            <w:tcMar>
              <w:top w:w="0" w:type="dxa"/>
              <w:left w:w="108" w:type="dxa"/>
              <w:bottom w:w="0" w:type="dxa"/>
              <w:right w:w="108" w:type="dxa"/>
            </w:tcMar>
          </w:tcPr>
          <w:p w14:paraId="4CA88FB2" w14:textId="77777777" w:rsidR="00FE6C5C" w:rsidRPr="00EC3EF4" w:rsidRDefault="1B185B32" w:rsidP="00EC3EF4">
            <w:pPr>
              <w:jc w:val="left"/>
              <w:rPr>
                <w:rFonts w:cs="Arial"/>
                <w:szCs w:val="22"/>
              </w:rPr>
            </w:pPr>
            <w:r w:rsidRPr="00EC3EF4">
              <w:rPr>
                <w:rFonts w:cs="Arial"/>
                <w:szCs w:val="22"/>
              </w:rPr>
              <w:t>UG degree</w:t>
            </w:r>
            <w:r w:rsidR="430190FD" w:rsidRPr="00EC3EF4">
              <w:rPr>
                <w:rFonts w:cs="Arial"/>
                <w:szCs w:val="22"/>
              </w:rPr>
              <w:t xml:space="preserve"> or equivalent experience</w:t>
            </w:r>
          </w:p>
          <w:p w14:paraId="3C9E18D9" w14:textId="4488BC31" w:rsidR="005A43C8" w:rsidRPr="00EC3EF4" w:rsidRDefault="005A43C8" w:rsidP="00EC3EF4">
            <w:pPr>
              <w:jc w:val="left"/>
              <w:rPr>
                <w:rFonts w:cs="Arial"/>
                <w:szCs w:val="22"/>
              </w:rPr>
            </w:pPr>
          </w:p>
        </w:tc>
        <w:tc>
          <w:tcPr>
            <w:tcW w:w="1710" w:type="dxa"/>
            <w:tcMar>
              <w:top w:w="0" w:type="dxa"/>
              <w:left w:w="108" w:type="dxa"/>
              <w:bottom w:w="0" w:type="dxa"/>
              <w:right w:w="108" w:type="dxa"/>
            </w:tcMar>
            <w:vAlign w:val="center"/>
          </w:tcPr>
          <w:p w14:paraId="6C7D4C87" w14:textId="4C0A85C7" w:rsidR="00FE6C5C" w:rsidRPr="00EC3EF4" w:rsidRDefault="00FD2EAF" w:rsidP="00BD59BE">
            <w:pPr>
              <w:jc w:val="center"/>
              <w:rPr>
                <w:rFonts w:cs="Arial"/>
                <w:szCs w:val="22"/>
              </w:rPr>
            </w:pPr>
            <w:r w:rsidRPr="00EC3EF4">
              <w:rPr>
                <w:rFonts w:cs="Arial"/>
                <w:szCs w:val="22"/>
              </w:rPr>
              <w:t>X</w:t>
            </w:r>
          </w:p>
        </w:tc>
        <w:tc>
          <w:tcPr>
            <w:tcW w:w="1530" w:type="dxa"/>
            <w:tcMar>
              <w:top w:w="0" w:type="dxa"/>
              <w:left w:w="108" w:type="dxa"/>
              <w:bottom w:w="0" w:type="dxa"/>
              <w:right w:w="108" w:type="dxa"/>
            </w:tcMar>
            <w:vAlign w:val="center"/>
          </w:tcPr>
          <w:p w14:paraId="1DEDC6D7" w14:textId="77777777" w:rsidR="00FE6C5C" w:rsidRPr="00EC3EF4" w:rsidRDefault="00FE6C5C" w:rsidP="00BD59BE">
            <w:pPr>
              <w:jc w:val="center"/>
              <w:rPr>
                <w:rFonts w:cs="Arial"/>
                <w:szCs w:val="22"/>
              </w:rPr>
            </w:pPr>
          </w:p>
        </w:tc>
      </w:tr>
      <w:tr w:rsidR="00072D1C" w:rsidRPr="00EC3EF4" w14:paraId="645B64B2" w14:textId="77777777" w:rsidTr="00BD59BE">
        <w:tc>
          <w:tcPr>
            <w:tcW w:w="5755" w:type="dxa"/>
            <w:tcMar>
              <w:top w:w="0" w:type="dxa"/>
              <w:left w:w="108" w:type="dxa"/>
              <w:bottom w:w="0" w:type="dxa"/>
              <w:right w:w="108" w:type="dxa"/>
            </w:tcMar>
          </w:tcPr>
          <w:p w14:paraId="63A2B205" w14:textId="1607753B" w:rsidR="00072D1C" w:rsidRPr="00EC3EF4" w:rsidRDefault="008934BF" w:rsidP="00EC3EF4">
            <w:pPr>
              <w:jc w:val="left"/>
              <w:rPr>
                <w:rFonts w:cs="Arial"/>
                <w:szCs w:val="22"/>
              </w:rPr>
            </w:pPr>
            <w:r w:rsidRPr="00EC3EF4">
              <w:rPr>
                <w:rFonts w:cs="Arial"/>
                <w:szCs w:val="22"/>
              </w:rPr>
              <w:t>Business Analysis</w:t>
            </w:r>
            <w:r w:rsidR="000E5204" w:rsidRPr="00EC3EF4">
              <w:rPr>
                <w:rFonts w:cs="Arial"/>
                <w:szCs w:val="22"/>
              </w:rPr>
              <w:t xml:space="preserve"> Qualification</w:t>
            </w:r>
            <w:r w:rsidR="23890858" w:rsidRPr="00EC3EF4">
              <w:rPr>
                <w:rFonts w:cs="Arial"/>
                <w:szCs w:val="22"/>
              </w:rPr>
              <w:t xml:space="preserve"> and/or appropriate experience</w:t>
            </w:r>
          </w:p>
        </w:tc>
        <w:tc>
          <w:tcPr>
            <w:tcW w:w="1710" w:type="dxa"/>
            <w:tcMar>
              <w:top w:w="0" w:type="dxa"/>
              <w:left w:w="108" w:type="dxa"/>
              <w:bottom w:w="0" w:type="dxa"/>
              <w:right w:w="108" w:type="dxa"/>
            </w:tcMar>
            <w:vAlign w:val="center"/>
          </w:tcPr>
          <w:p w14:paraId="73946406" w14:textId="01F98EFD" w:rsidR="00072D1C" w:rsidRPr="00EC3EF4" w:rsidRDefault="00072D1C" w:rsidP="00BD59BE">
            <w:pPr>
              <w:jc w:val="center"/>
              <w:rPr>
                <w:rFonts w:cs="Arial"/>
                <w:szCs w:val="22"/>
              </w:rPr>
            </w:pPr>
          </w:p>
        </w:tc>
        <w:tc>
          <w:tcPr>
            <w:tcW w:w="1530" w:type="dxa"/>
            <w:tcMar>
              <w:top w:w="0" w:type="dxa"/>
              <w:left w:w="108" w:type="dxa"/>
              <w:bottom w:w="0" w:type="dxa"/>
              <w:right w:w="108" w:type="dxa"/>
            </w:tcMar>
            <w:vAlign w:val="center"/>
          </w:tcPr>
          <w:p w14:paraId="2656A4AE" w14:textId="77777777" w:rsidR="00C41333" w:rsidRPr="00EC3EF4" w:rsidRDefault="00C41333" w:rsidP="00BD59BE">
            <w:pPr>
              <w:jc w:val="center"/>
              <w:rPr>
                <w:rFonts w:cs="Arial"/>
                <w:szCs w:val="22"/>
              </w:rPr>
            </w:pPr>
            <w:r w:rsidRPr="00EC3EF4">
              <w:rPr>
                <w:rFonts w:cs="Arial"/>
                <w:szCs w:val="22"/>
              </w:rPr>
              <w:t>X</w:t>
            </w:r>
          </w:p>
          <w:p w14:paraId="1ECE1DD6" w14:textId="4FAFFEE9" w:rsidR="00072D1C" w:rsidRPr="00EC3EF4" w:rsidRDefault="00072D1C" w:rsidP="00BD59BE">
            <w:pPr>
              <w:jc w:val="center"/>
              <w:rPr>
                <w:rFonts w:cs="Arial"/>
                <w:szCs w:val="22"/>
              </w:rPr>
            </w:pPr>
          </w:p>
        </w:tc>
      </w:tr>
    </w:tbl>
    <w:p w14:paraId="6B838B61" w14:textId="77777777" w:rsidR="00EC3EF4" w:rsidRDefault="00EC3EF4"/>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55"/>
        <w:gridCol w:w="1710"/>
        <w:gridCol w:w="1530"/>
      </w:tblGrid>
      <w:tr w:rsidR="00EC3EF4" w:rsidRPr="00EC3EF4" w14:paraId="11F2C50B" w14:textId="77777777" w:rsidTr="00BD59BE">
        <w:tc>
          <w:tcPr>
            <w:tcW w:w="5755" w:type="dxa"/>
            <w:shd w:val="clear" w:color="auto" w:fill="DAEEF3" w:themeFill="accent5" w:themeFillTint="33"/>
            <w:tcMar>
              <w:top w:w="0" w:type="dxa"/>
              <w:left w:w="108" w:type="dxa"/>
              <w:bottom w:w="0" w:type="dxa"/>
              <w:right w:w="108" w:type="dxa"/>
            </w:tcMar>
          </w:tcPr>
          <w:p w14:paraId="5C6376D4" w14:textId="5DF031CD" w:rsidR="00EC3EF4" w:rsidRPr="00EC3EF4" w:rsidRDefault="00EC3EF4" w:rsidP="00EC3EF4">
            <w:pPr>
              <w:jc w:val="left"/>
              <w:rPr>
                <w:rFonts w:cs="Arial"/>
                <w:b/>
                <w:bCs/>
                <w:szCs w:val="22"/>
              </w:rPr>
            </w:pPr>
            <w:r w:rsidRPr="00EC3EF4">
              <w:rPr>
                <w:rFonts w:cs="Arial"/>
                <w:b/>
                <w:bCs/>
                <w:szCs w:val="22"/>
              </w:rPr>
              <w:t>Criteria: Knowledge and Experience</w:t>
            </w:r>
          </w:p>
        </w:tc>
        <w:tc>
          <w:tcPr>
            <w:tcW w:w="1710" w:type="dxa"/>
            <w:shd w:val="clear" w:color="auto" w:fill="DAEEF3" w:themeFill="accent5" w:themeFillTint="33"/>
            <w:tcMar>
              <w:top w:w="0" w:type="dxa"/>
              <w:left w:w="108" w:type="dxa"/>
              <w:bottom w:w="0" w:type="dxa"/>
              <w:right w:w="108" w:type="dxa"/>
            </w:tcMar>
            <w:vAlign w:val="center"/>
          </w:tcPr>
          <w:p w14:paraId="6ED282EC" w14:textId="34A8BD4E" w:rsidR="00EC3EF4" w:rsidRPr="00EC3EF4" w:rsidRDefault="00EC3EF4" w:rsidP="00BD59BE">
            <w:pPr>
              <w:jc w:val="center"/>
              <w:rPr>
                <w:rFonts w:cs="Arial"/>
                <w:b/>
                <w:bCs/>
                <w:szCs w:val="22"/>
              </w:rPr>
            </w:pPr>
            <w:r w:rsidRPr="00EC3EF4">
              <w:rPr>
                <w:rFonts w:cs="Arial"/>
                <w:b/>
                <w:bCs/>
                <w:szCs w:val="22"/>
              </w:rPr>
              <w:t>Essential</w:t>
            </w:r>
          </w:p>
        </w:tc>
        <w:tc>
          <w:tcPr>
            <w:tcW w:w="1530" w:type="dxa"/>
            <w:shd w:val="clear" w:color="auto" w:fill="DAEEF3" w:themeFill="accent5" w:themeFillTint="33"/>
            <w:tcMar>
              <w:top w:w="0" w:type="dxa"/>
              <w:left w:w="108" w:type="dxa"/>
              <w:bottom w:w="0" w:type="dxa"/>
              <w:right w:w="108" w:type="dxa"/>
            </w:tcMar>
            <w:vAlign w:val="center"/>
          </w:tcPr>
          <w:p w14:paraId="1CF584C2" w14:textId="42C75DA0" w:rsidR="00EC3EF4" w:rsidRPr="00EC3EF4" w:rsidRDefault="00EC3EF4" w:rsidP="00BD59BE">
            <w:pPr>
              <w:jc w:val="center"/>
              <w:rPr>
                <w:rFonts w:cs="Arial"/>
                <w:b/>
                <w:bCs/>
                <w:szCs w:val="22"/>
              </w:rPr>
            </w:pPr>
            <w:r w:rsidRPr="00EC3EF4">
              <w:rPr>
                <w:rFonts w:cs="Arial"/>
                <w:b/>
                <w:bCs/>
                <w:szCs w:val="22"/>
              </w:rPr>
              <w:t>Desirable</w:t>
            </w:r>
          </w:p>
        </w:tc>
      </w:tr>
      <w:tr w:rsidR="00A34994" w:rsidRPr="00EC3EF4" w14:paraId="5C5FE5EA" w14:textId="77777777" w:rsidTr="00BD59BE">
        <w:tc>
          <w:tcPr>
            <w:tcW w:w="5755" w:type="dxa"/>
            <w:tcMar>
              <w:top w:w="0" w:type="dxa"/>
              <w:left w:w="108" w:type="dxa"/>
              <w:bottom w:w="0" w:type="dxa"/>
              <w:right w:w="108" w:type="dxa"/>
            </w:tcMar>
          </w:tcPr>
          <w:p w14:paraId="1A17BDEA" w14:textId="7187D025" w:rsidR="00A34994" w:rsidRPr="00EC3EF4" w:rsidRDefault="00C41333" w:rsidP="00EC3EF4">
            <w:pPr>
              <w:jc w:val="left"/>
              <w:rPr>
                <w:rFonts w:cs="Arial"/>
                <w:szCs w:val="22"/>
              </w:rPr>
            </w:pPr>
            <w:r w:rsidRPr="00EC3EF4">
              <w:rPr>
                <w:rFonts w:cs="Arial"/>
                <w:szCs w:val="22"/>
              </w:rPr>
              <w:t>Operations Management knowledge, application and experience</w:t>
            </w:r>
          </w:p>
        </w:tc>
        <w:tc>
          <w:tcPr>
            <w:tcW w:w="1710" w:type="dxa"/>
            <w:tcMar>
              <w:top w:w="0" w:type="dxa"/>
              <w:left w:w="108" w:type="dxa"/>
              <w:bottom w:w="0" w:type="dxa"/>
              <w:right w:w="108" w:type="dxa"/>
            </w:tcMar>
            <w:vAlign w:val="center"/>
          </w:tcPr>
          <w:p w14:paraId="191FBB53" w14:textId="4781868D" w:rsidR="00A34994" w:rsidRPr="00EC3EF4" w:rsidRDefault="00FD2EAF" w:rsidP="00BD59BE">
            <w:pPr>
              <w:jc w:val="center"/>
              <w:rPr>
                <w:rFonts w:cs="Arial"/>
                <w:szCs w:val="22"/>
              </w:rPr>
            </w:pPr>
            <w:r w:rsidRPr="00EC3EF4">
              <w:rPr>
                <w:rFonts w:cs="Arial"/>
                <w:szCs w:val="22"/>
              </w:rPr>
              <w:t>X</w:t>
            </w:r>
          </w:p>
        </w:tc>
        <w:tc>
          <w:tcPr>
            <w:tcW w:w="1530" w:type="dxa"/>
            <w:tcMar>
              <w:top w:w="0" w:type="dxa"/>
              <w:left w:w="108" w:type="dxa"/>
              <w:bottom w:w="0" w:type="dxa"/>
              <w:right w:w="108" w:type="dxa"/>
            </w:tcMar>
            <w:vAlign w:val="center"/>
          </w:tcPr>
          <w:p w14:paraId="71621F83" w14:textId="77777777" w:rsidR="00A34994" w:rsidRPr="00EC3EF4" w:rsidRDefault="00A34994" w:rsidP="00BD59BE">
            <w:pPr>
              <w:jc w:val="center"/>
              <w:rPr>
                <w:rFonts w:cs="Arial"/>
                <w:szCs w:val="22"/>
              </w:rPr>
            </w:pPr>
          </w:p>
        </w:tc>
      </w:tr>
      <w:tr w:rsidR="008C1DA7" w:rsidRPr="00EC3EF4" w14:paraId="4DCDFDD3" w14:textId="77777777" w:rsidTr="00BD59BE">
        <w:tc>
          <w:tcPr>
            <w:tcW w:w="5755" w:type="dxa"/>
            <w:tcMar>
              <w:top w:w="0" w:type="dxa"/>
              <w:left w:w="108" w:type="dxa"/>
              <w:bottom w:w="0" w:type="dxa"/>
              <w:right w:w="108" w:type="dxa"/>
            </w:tcMar>
          </w:tcPr>
          <w:p w14:paraId="2DFDEF41" w14:textId="10691228" w:rsidR="008C1DA7" w:rsidRPr="00EC3EF4" w:rsidRDefault="008C1DA7" w:rsidP="00EC3EF4">
            <w:pPr>
              <w:jc w:val="left"/>
              <w:rPr>
                <w:rFonts w:cs="Arial"/>
                <w:szCs w:val="22"/>
              </w:rPr>
            </w:pPr>
            <w:r w:rsidRPr="00EC3EF4">
              <w:rPr>
                <w:rFonts w:cs="Arial"/>
                <w:szCs w:val="22"/>
              </w:rPr>
              <w:t>Knowledge of Business Analysis tools and methods</w:t>
            </w:r>
            <w:r w:rsidR="007A70C9" w:rsidRPr="00EC3EF4">
              <w:rPr>
                <w:rFonts w:cs="Arial"/>
                <w:szCs w:val="22"/>
              </w:rPr>
              <w:t xml:space="preserve"> and their application</w:t>
            </w:r>
            <w:r w:rsidR="007F6BEF" w:rsidRPr="00EC3EF4">
              <w:rPr>
                <w:rFonts w:cs="Arial"/>
                <w:szCs w:val="22"/>
              </w:rPr>
              <w:t xml:space="preserve"> in a large, complex organisation</w:t>
            </w:r>
          </w:p>
        </w:tc>
        <w:tc>
          <w:tcPr>
            <w:tcW w:w="1710" w:type="dxa"/>
            <w:tcMar>
              <w:top w:w="0" w:type="dxa"/>
              <w:left w:w="108" w:type="dxa"/>
              <w:bottom w:w="0" w:type="dxa"/>
              <w:right w:w="108" w:type="dxa"/>
            </w:tcMar>
            <w:vAlign w:val="center"/>
          </w:tcPr>
          <w:p w14:paraId="01D06510" w14:textId="3BCDB1F4" w:rsidR="008C1DA7" w:rsidRPr="00EC3EF4" w:rsidRDefault="008C1DA7" w:rsidP="00BD59BE">
            <w:pPr>
              <w:jc w:val="center"/>
              <w:rPr>
                <w:rFonts w:cs="Arial"/>
                <w:szCs w:val="22"/>
              </w:rPr>
            </w:pPr>
            <w:r w:rsidRPr="00EC3EF4">
              <w:rPr>
                <w:rFonts w:cs="Arial"/>
                <w:szCs w:val="22"/>
              </w:rPr>
              <w:t>X</w:t>
            </w:r>
          </w:p>
        </w:tc>
        <w:tc>
          <w:tcPr>
            <w:tcW w:w="1530" w:type="dxa"/>
            <w:tcMar>
              <w:top w:w="0" w:type="dxa"/>
              <w:left w:w="108" w:type="dxa"/>
              <w:bottom w:w="0" w:type="dxa"/>
              <w:right w:w="108" w:type="dxa"/>
            </w:tcMar>
            <w:vAlign w:val="center"/>
          </w:tcPr>
          <w:p w14:paraId="32C1BF20" w14:textId="77777777" w:rsidR="008C1DA7" w:rsidRPr="00EC3EF4" w:rsidRDefault="008C1DA7" w:rsidP="00BD59BE">
            <w:pPr>
              <w:jc w:val="center"/>
              <w:rPr>
                <w:rFonts w:cs="Arial"/>
                <w:szCs w:val="22"/>
              </w:rPr>
            </w:pPr>
          </w:p>
        </w:tc>
      </w:tr>
      <w:tr w:rsidR="0049017D" w:rsidRPr="00EC3EF4" w14:paraId="195666CE" w14:textId="77777777" w:rsidTr="00BD59BE">
        <w:tc>
          <w:tcPr>
            <w:tcW w:w="5755" w:type="dxa"/>
            <w:tcMar>
              <w:top w:w="0" w:type="dxa"/>
              <w:left w:w="108" w:type="dxa"/>
              <w:bottom w:w="0" w:type="dxa"/>
              <w:right w:w="108" w:type="dxa"/>
            </w:tcMar>
          </w:tcPr>
          <w:p w14:paraId="601F0036" w14:textId="372916C6" w:rsidR="005A43C8" w:rsidRPr="00EC3EF4" w:rsidRDefault="00560E43" w:rsidP="00EC3EF4">
            <w:pPr>
              <w:jc w:val="left"/>
              <w:rPr>
                <w:rFonts w:cs="Arial"/>
                <w:szCs w:val="22"/>
              </w:rPr>
            </w:pPr>
            <w:r w:rsidRPr="00EC3EF4">
              <w:rPr>
                <w:rFonts w:cs="Arial"/>
                <w:szCs w:val="22"/>
              </w:rPr>
              <w:t xml:space="preserve">Knowledge of </w:t>
            </w:r>
            <w:r w:rsidR="00814BCA" w:rsidRPr="00EC3EF4">
              <w:rPr>
                <w:rFonts w:cs="Arial"/>
                <w:szCs w:val="22"/>
              </w:rPr>
              <w:t xml:space="preserve">Project </w:t>
            </w:r>
            <w:r w:rsidR="006F6D83" w:rsidRPr="00EC3EF4">
              <w:rPr>
                <w:rFonts w:cs="Arial"/>
                <w:szCs w:val="22"/>
              </w:rPr>
              <w:t xml:space="preserve">Management </w:t>
            </w:r>
            <w:r w:rsidR="0049017D" w:rsidRPr="00EC3EF4">
              <w:rPr>
                <w:rFonts w:cs="Arial"/>
                <w:szCs w:val="22"/>
              </w:rPr>
              <w:t>Frameworks and methodologies</w:t>
            </w:r>
          </w:p>
        </w:tc>
        <w:tc>
          <w:tcPr>
            <w:tcW w:w="1710" w:type="dxa"/>
            <w:tcMar>
              <w:top w:w="0" w:type="dxa"/>
              <w:left w:w="108" w:type="dxa"/>
              <w:bottom w:w="0" w:type="dxa"/>
              <w:right w:w="108" w:type="dxa"/>
            </w:tcMar>
            <w:vAlign w:val="center"/>
          </w:tcPr>
          <w:p w14:paraId="2057F428" w14:textId="61BEA4CA" w:rsidR="0049017D" w:rsidRPr="00EC3EF4" w:rsidRDefault="0049017D" w:rsidP="00BD59BE">
            <w:pPr>
              <w:jc w:val="center"/>
              <w:rPr>
                <w:rFonts w:cs="Arial"/>
                <w:szCs w:val="22"/>
              </w:rPr>
            </w:pPr>
          </w:p>
        </w:tc>
        <w:tc>
          <w:tcPr>
            <w:tcW w:w="1530" w:type="dxa"/>
            <w:tcMar>
              <w:top w:w="0" w:type="dxa"/>
              <w:left w:w="108" w:type="dxa"/>
              <w:bottom w:w="0" w:type="dxa"/>
              <w:right w:w="108" w:type="dxa"/>
            </w:tcMar>
            <w:vAlign w:val="center"/>
          </w:tcPr>
          <w:p w14:paraId="693E6285" w14:textId="69C4BE4F" w:rsidR="0049017D" w:rsidRPr="00EC3EF4" w:rsidRDefault="0049017D" w:rsidP="00BD59BE">
            <w:pPr>
              <w:jc w:val="center"/>
              <w:rPr>
                <w:rFonts w:cs="Arial"/>
                <w:szCs w:val="22"/>
              </w:rPr>
            </w:pPr>
            <w:r w:rsidRPr="00EC3EF4">
              <w:rPr>
                <w:rFonts w:cs="Arial"/>
                <w:szCs w:val="22"/>
              </w:rPr>
              <w:t>X</w:t>
            </w:r>
          </w:p>
        </w:tc>
      </w:tr>
      <w:tr w:rsidR="00A34994" w:rsidRPr="00EC3EF4" w14:paraId="26617346" w14:textId="77777777" w:rsidTr="00BD59BE">
        <w:tc>
          <w:tcPr>
            <w:tcW w:w="5755" w:type="dxa"/>
            <w:tcMar>
              <w:top w:w="0" w:type="dxa"/>
              <w:left w:w="108" w:type="dxa"/>
              <w:bottom w:w="0" w:type="dxa"/>
              <w:right w:w="108" w:type="dxa"/>
            </w:tcMar>
          </w:tcPr>
          <w:p w14:paraId="66042FA0" w14:textId="3E5B8891" w:rsidR="005A43C8" w:rsidRPr="00EC3EF4" w:rsidRDefault="00C41333" w:rsidP="00EC3EF4">
            <w:pPr>
              <w:jc w:val="left"/>
              <w:rPr>
                <w:rFonts w:cs="Arial"/>
                <w:szCs w:val="22"/>
              </w:rPr>
            </w:pPr>
            <w:r w:rsidRPr="00EC3EF4">
              <w:rPr>
                <w:rFonts w:cs="Arial"/>
                <w:szCs w:val="22"/>
              </w:rPr>
              <w:t>Risk, opportunity and issues management</w:t>
            </w:r>
          </w:p>
        </w:tc>
        <w:tc>
          <w:tcPr>
            <w:tcW w:w="1710" w:type="dxa"/>
            <w:tcMar>
              <w:top w:w="0" w:type="dxa"/>
              <w:left w:w="108" w:type="dxa"/>
              <w:bottom w:w="0" w:type="dxa"/>
              <w:right w:w="108" w:type="dxa"/>
            </w:tcMar>
            <w:vAlign w:val="center"/>
          </w:tcPr>
          <w:p w14:paraId="49A4035D" w14:textId="4164ABEA" w:rsidR="00A34994" w:rsidRPr="00EC3EF4" w:rsidRDefault="0049017D" w:rsidP="00BD59BE">
            <w:pPr>
              <w:jc w:val="center"/>
              <w:rPr>
                <w:rFonts w:cs="Arial"/>
                <w:szCs w:val="22"/>
              </w:rPr>
            </w:pPr>
            <w:r w:rsidRPr="00EC3EF4">
              <w:rPr>
                <w:rFonts w:cs="Arial"/>
                <w:szCs w:val="22"/>
              </w:rPr>
              <w:t>X</w:t>
            </w:r>
          </w:p>
        </w:tc>
        <w:tc>
          <w:tcPr>
            <w:tcW w:w="1530" w:type="dxa"/>
            <w:tcMar>
              <w:top w:w="0" w:type="dxa"/>
              <w:left w:w="108" w:type="dxa"/>
              <w:bottom w:w="0" w:type="dxa"/>
              <w:right w:w="108" w:type="dxa"/>
            </w:tcMar>
            <w:vAlign w:val="center"/>
          </w:tcPr>
          <w:p w14:paraId="1091045F" w14:textId="1E8883F4" w:rsidR="00A34994" w:rsidRPr="00EC3EF4" w:rsidRDefault="00A34994" w:rsidP="00BD59BE">
            <w:pPr>
              <w:jc w:val="center"/>
              <w:rPr>
                <w:rFonts w:cs="Arial"/>
                <w:szCs w:val="22"/>
              </w:rPr>
            </w:pPr>
          </w:p>
        </w:tc>
      </w:tr>
      <w:tr w:rsidR="00FD2EAF" w:rsidRPr="00EC3EF4" w14:paraId="02A161DD" w14:textId="77777777" w:rsidTr="00BD59BE">
        <w:tc>
          <w:tcPr>
            <w:tcW w:w="5755" w:type="dxa"/>
            <w:tcMar>
              <w:top w:w="0" w:type="dxa"/>
              <w:left w:w="108" w:type="dxa"/>
              <w:bottom w:w="0" w:type="dxa"/>
              <w:right w:w="108" w:type="dxa"/>
            </w:tcMar>
          </w:tcPr>
          <w:p w14:paraId="2F8D7B77" w14:textId="7101DD2B" w:rsidR="00FD2EAF" w:rsidRPr="00EC3EF4" w:rsidRDefault="00C41333" w:rsidP="00EC3EF4">
            <w:pPr>
              <w:jc w:val="left"/>
              <w:rPr>
                <w:rFonts w:cs="Arial"/>
                <w:szCs w:val="22"/>
              </w:rPr>
            </w:pPr>
            <w:r w:rsidRPr="00EC3EF4">
              <w:rPr>
                <w:rFonts w:cs="Arial"/>
                <w:szCs w:val="22"/>
              </w:rPr>
              <w:t>Financial Management</w:t>
            </w:r>
            <w:r w:rsidR="0049017D" w:rsidRPr="00EC3EF4">
              <w:rPr>
                <w:rFonts w:cs="Arial"/>
                <w:szCs w:val="22"/>
              </w:rPr>
              <w:t xml:space="preserve"> (including knowledge of budgeting and cost control)</w:t>
            </w:r>
          </w:p>
        </w:tc>
        <w:tc>
          <w:tcPr>
            <w:tcW w:w="1710" w:type="dxa"/>
            <w:tcMar>
              <w:top w:w="0" w:type="dxa"/>
              <w:left w:w="108" w:type="dxa"/>
              <w:bottom w:w="0" w:type="dxa"/>
              <w:right w:w="108" w:type="dxa"/>
            </w:tcMar>
            <w:vAlign w:val="center"/>
          </w:tcPr>
          <w:p w14:paraId="0DA43D4C" w14:textId="592D64FA" w:rsidR="00FD2EAF" w:rsidRPr="00EC3EF4" w:rsidRDefault="00FD2EAF" w:rsidP="00BD59BE">
            <w:pPr>
              <w:jc w:val="center"/>
              <w:rPr>
                <w:rFonts w:cs="Arial"/>
                <w:szCs w:val="22"/>
              </w:rPr>
            </w:pPr>
          </w:p>
        </w:tc>
        <w:tc>
          <w:tcPr>
            <w:tcW w:w="1530" w:type="dxa"/>
            <w:tcMar>
              <w:top w:w="0" w:type="dxa"/>
              <w:left w:w="108" w:type="dxa"/>
              <w:bottom w:w="0" w:type="dxa"/>
              <w:right w:w="108" w:type="dxa"/>
            </w:tcMar>
            <w:vAlign w:val="center"/>
          </w:tcPr>
          <w:p w14:paraId="70D05031" w14:textId="3D87B55E" w:rsidR="00FD2EAF" w:rsidRPr="00EC3EF4" w:rsidRDefault="0049017D" w:rsidP="00BD59BE">
            <w:pPr>
              <w:jc w:val="center"/>
              <w:rPr>
                <w:rFonts w:cs="Arial"/>
                <w:szCs w:val="22"/>
              </w:rPr>
            </w:pPr>
            <w:r w:rsidRPr="00EC3EF4">
              <w:rPr>
                <w:rFonts w:cs="Arial"/>
                <w:szCs w:val="22"/>
              </w:rPr>
              <w:t>X</w:t>
            </w:r>
          </w:p>
        </w:tc>
      </w:tr>
      <w:tr w:rsidR="00FD2EAF" w:rsidRPr="00EC3EF4" w14:paraId="69C89A49" w14:textId="77777777" w:rsidTr="00BD59BE">
        <w:tc>
          <w:tcPr>
            <w:tcW w:w="5755" w:type="dxa"/>
            <w:tcMar>
              <w:top w:w="0" w:type="dxa"/>
              <w:left w:w="108" w:type="dxa"/>
              <w:bottom w:w="0" w:type="dxa"/>
              <w:right w:w="108" w:type="dxa"/>
            </w:tcMar>
          </w:tcPr>
          <w:p w14:paraId="3D1CF31A" w14:textId="5892E5F6" w:rsidR="005A43C8" w:rsidRPr="00EC3EF4" w:rsidRDefault="00C41333" w:rsidP="00EC3EF4">
            <w:pPr>
              <w:jc w:val="left"/>
              <w:rPr>
                <w:rFonts w:cs="Arial"/>
                <w:szCs w:val="22"/>
              </w:rPr>
            </w:pPr>
            <w:r w:rsidRPr="00EC3EF4">
              <w:rPr>
                <w:rFonts w:cs="Arial"/>
                <w:szCs w:val="22"/>
              </w:rPr>
              <w:t>Resource capacity planning</w:t>
            </w:r>
          </w:p>
        </w:tc>
        <w:tc>
          <w:tcPr>
            <w:tcW w:w="1710" w:type="dxa"/>
            <w:tcMar>
              <w:top w:w="0" w:type="dxa"/>
              <w:left w:w="108" w:type="dxa"/>
              <w:bottom w:w="0" w:type="dxa"/>
              <w:right w:w="108" w:type="dxa"/>
            </w:tcMar>
            <w:vAlign w:val="center"/>
          </w:tcPr>
          <w:p w14:paraId="1AA6EE3C" w14:textId="6E7C2B00" w:rsidR="00FD2EAF" w:rsidRPr="00EC3EF4" w:rsidRDefault="00FD2EAF" w:rsidP="00BD59BE">
            <w:pPr>
              <w:jc w:val="center"/>
              <w:rPr>
                <w:rFonts w:cs="Arial"/>
                <w:szCs w:val="22"/>
              </w:rPr>
            </w:pPr>
            <w:r w:rsidRPr="00EC3EF4">
              <w:rPr>
                <w:rFonts w:cs="Arial"/>
                <w:szCs w:val="22"/>
              </w:rPr>
              <w:t>X</w:t>
            </w:r>
          </w:p>
        </w:tc>
        <w:tc>
          <w:tcPr>
            <w:tcW w:w="1530" w:type="dxa"/>
            <w:tcMar>
              <w:top w:w="0" w:type="dxa"/>
              <w:left w:w="108" w:type="dxa"/>
              <w:bottom w:w="0" w:type="dxa"/>
              <w:right w:w="108" w:type="dxa"/>
            </w:tcMar>
            <w:vAlign w:val="center"/>
          </w:tcPr>
          <w:p w14:paraId="110E39B5" w14:textId="77777777" w:rsidR="00FD2EAF" w:rsidRPr="00EC3EF4" w:rsidRDefault="00FD2EAF" w:rsidP="00BD59BE">
            <w:pPr>
              <w:jc w:val="center"/>
              <w:rPr>
                <w:rFonts w:cs="Arial"/>
                <w:szCs w:val="22"/>
              </w:rPr>
            </w:pPr>
          </w:p>
        </w:tc>
      </w:tr>
      <w:tr w:rsidR="001B7621" w:rsidRPr="00EC3EF4" w14:paraId="096882C3" w14:textId="77777777" w:rsidTr="00BD59BE">
        <w:tc>
          <w:tcPr>
            <w:tcW w:w="5755" w:type="dxa"/>
            <w:tcMar>
              <w:top w:w="0" w:type="dxa"/>
              <w:left w:w="108" w:type="dxa"/>
              <w:bottom w:w="0" w:type="dxa"/>
              <w:right w:w="108" w:type="dxa"/>
            </w:tcMar>
          </w:tcPr>
          <w:p w14:paraId="0495CCF5" w14:textId="168CEC8E" w:rsidR="005A43C8" w:rsidRPr="00EC3EF4" w:rsidRDefault="003162E4" w:rsidP="00EC3EF4">
            <w:pPr>
              <w:jc w:val="left"/>
              <w:rPr>
                <w:rFonts w:cs="Arial"/>
                <w:szCs w:val="22"/>
              </w:rPr>
            </w:pPr>
            <w:r w:rsidRPr="00EC3EF4">
              <w:rPr>
                <w:rFonts w:cs="Arial"/>
                <w:szCs w:val="22"/>
              </w:rPr>
              <w:t>Workshop Facilitation</w:t>
            </w:r>
          </w:p>
        </w:tc>
        <w:tc>
          <w:tcPr>
            <w:tcW w:w="1710" w:type="dxa"/>
            <w:tcMar>
              <w:top w:w="0" w:type="dxa"/>
              <w:left w:w="108" w:type="dxa"/>
              <w:bottom w:w="0" w:type="dxa"/>
              <w:right w:w="108" w:type="dxa"/>
            </w:tcMar>
            <w:vAlign w:val="center"/>
          </w:tcPr>
          <w:p w14:paraId="01E480CA" w14:textId="1AA474B2" w:rsidR="001B7621" w:rsidRPr="00EC3EF4" w:rsidRDefault="00055B1B" w:rsidP="00BD59BE">
            <w:pPr>
              <w:jc w:val="center"/>
              <w:rPr>
                <w:rFonts w:cs="Arial"/>
                <w:szCs w:val="22"/>
              </w:rPr>
            </w:pPr>
            <w:r w:rsidRPr="00EC3EF4">
              <w:rPr>
                <w:rFonts w:cs="Arial"/>
                <w:szCs w:val="22"/>
              </w:rPr>
              <w:t>X</w:t>
            </w:r>
          </w:p>
        </w:tc>
        <w:tc>
          <w:tcPr>
            <w:tcW w:w="1530" w:type="dxa"/>
            <w:tcMar>
              <w:top w:w="0" w:type="dxa"/>
              <w:left w:w="108" w:type="dxa"/>
              <w:bottom w:w="0" w:type="dxa"/>
              <w:right w:w="108" w:type="dxa"/>
            </w:tcMar>
            <w:vAlign w:val="center"/>
          </w:tcPr>
          <w:p w14:paraId="362D782F" w14:textId="77777777" w:rsidR="001B7621" w:rsidRPr="00EC3EF4" w:rsidRDefault="001B7621" w:rsidP="00BD59BE">
            <w:pPr>
              <w:jc w:val="center"/>
              <w:rPr>
                <w:rFonts w:cs="Arial"/>
                <w:szCs w:val="22"/>
              </w:rPr>
            </w:pPr>
          </w:p>
        </w:tc>
      </w:tr>
      <w:tr w:rsidR="00C41333" w:rsidRPr="00EC3EF4" w14:paraId="7CCE7C08" w14:textId="77777777" w:rsidTr="00BD59BE">
        <w:tc>
          <w:tcPr>
            <w:tcW w:w="5755" w:type="dxa"/>
            <w:tcMar>
              <w:top w:w="0" w:type="dxa"/>
              <w:left w:w="108" w:type="dxa"/>
              <w:bottom w:w="0" w:type="dxa"/>
              <w:right w:w="108" w:type="dxa"/>
            </w:tcMar>
          </w:tcPr>
          <w:p w14:paraId="37ED7F44" w14:textId="5664FD25" w:rsidR="005A43C8" w:rsidRPr="00EC3EF4" w:rsidRDefault="00C41333" w:rsidP="00EC3EF4">
            <w:pPr>
              <w:jc w:val="left"/>
              <w:rPr>
                <w:rFonts w:cs="Arial"/>
                <w:szCs w:val="22"/>
              </w:rPr>
            </w:pPr>
            <w:r w:rsidRPr="00EC3EF4">
              <w:rPr>
                <w:rFonts w:cs="Arial"/>
                <w:szCs w:val="22"/>
              </w:rPr>
              <w:t>Change Control</w:t>
            </w:r>
            <w:r w:rsidR="0049017D" w:rsidRPr="00EC3EF4">
              <w:rPr>
                <w:rFonts w:cs="Arial"/>
                <w:szCs w:val="22"/>
              </w:rPr>
              <w:t xml:space="preserve"> and transition </w:t>
            </w:r>
            <w:r w:rsidR="003F37F5" w:rsidRPr="00EC3EF4">
              <w:rPr>
                <w:rFonts w:cs="Arial"/>
                <w:szCs w:val="22"/>
              </w:rPr>
              <w:t>management</w:t>
            </w:r>
          </w:p>
        </w:tc>
        <w:tc>
          <w:tcPr>
            <w:tcW w:w="1710" w:type="dxa"/>
            <w:tcMar>
              <w:top w:w="0" w:type="dxa"/>
              <w:left w:w="108" w:type="dxa"/>
              <w:bottom w:w="0" w:type="dxa"/>
              <w:right w:w="108" w:type="dxa"/>
            </w:tcMar>
            <w:vAlign w:val="center"/>
          </w:tcPr>
          <w:p w14:paraId="2D381BB6" w14:textId="1EC6094D" w:rsidR="00C41333" w:rsidRPr="00EC3EF4" w:rsidRDefault="0049017D" w:rsidP="00BD59BE">
            <w:pPr>
              <w:jc w:val="center"/>
              <w:rPr>
                <w:rFonts w:cs="Arial"/>
                <w:szCs w:val="22"/>
              </w:rPr>
            </w:pPr>
            <w:r w:rsidRPr="00EC3EF4">
              <w:rPr>
                <w:rFonts w:cs="Arial"/>
                <w:szCs w:val="22"/>
              </w:rPr>
              <w:t>X</w:t>
            </w:r>
          </w:p>
        </w:tc>
        <w:tc>
          <w:tcPr>
            <w:tcW w:w="1530" w:type="dxa"/>
            <w:tcMar>
              <w:top w:w="0" w:type="dxa"/>
              <w:left w:w="108" w:type="dxa"/>
              <w:bottom w:w="0" w:type="dxa"/>
              <w:right w:w="108" w:type="dxa"/>
            </w:tcMar>
            <w:vAlign w:val="center"/>
          </w:tcPr>
          <w:p w14:paraId="5C8BDDF2" w14:textId="77777777" w:rsidR="00C41333" w:rsidRPr="00EC3EF4" w:rsidRDefault="00C41333" w:rsidP="00BD59BE">
            <w:pPr>
              <w:jc w:val="center"/>
              <w:rPr>
                <w:rFonts w:cs="Arial"/>
                <w:szCs w:val="22"/>
              </w:rPr>
            </w:pPr>
          </w:p>
        </w:tc>
      </w:tr>
      <w:tr w:rsidR="00C41333" w:rsidRPr="00EC3EF4" w14:paraId="1F917686" w14:textId="77777777" w:rsidTr="00BD59BE">
        <w:tc>
          <w:tcPr>
            <w:tcW w:w="5755" w:type="dxa"/>
            <w:tcMar>
              <w:top w:w="0" w:type="dxa"/>
              <w:left w:w="108" w:type="dxa"/>
              <w:bottom w:w="0" w:type="dxa"/>
              <w:right w:w="108" w:type="dxa"/>
            </w:tcMar>
          </w:tcPr>
          <w:p w14:paraId="2ECD5743" w14:textId="7B505864" w:rsidR="005A43C8" w:rsidRPr="00EC3EF4" w:rsidRDefault="00C41333" w:rsidP="00EC3EF4">
            <w:pPr>
              <w:jc w:val="left"/>
              <w:rPr>
                <w:rFonts w:cs="Arial"/>
                <w:szCs w:val="22"/>
              </w:rPr>
            </w:pPr>
            <w:r w:rsidRPr="00EC3EF4">
              <w:rPr>
                <w:rFonts w:cs="Arial"/>
                <w:szCs w:val="22"/>
              </w:rPr>
              <w:t>Assurance</w:t>
            </w:r>
            <w:r w:rsidR="003162E4" w:rsidRPr="00EC3EF4">
              <w:rPr>
                <w:rFonts w:cs="Arial"/>
                <w:szCs w:val="22"/>
              </w:rPr>
              <w:t>/Quality Reviews</w:t>
            </w:r>
          </w:p>
        </w:tc>
        <w:tc>
          <w:tcPr>
            <w:tcW w:w="1710" w:type="dxa"/>
            <w:tcMar>
              <w:top w:w="0" w:type="dxa"/>
              <w:left w:w="108" w:type="dxa"/>
              <w:bottom w:w="0" w:type="dxa"/>
              <w:right w:w="108" w:type="dxa"/>
            </w:tcMar>
            <w:vAlign w:val="center"/>
          </w:tcPr>
          <w:p w14:paraId="16996209" w14:textId="2E5F99C1" w:rsidR="00C41333" w:rsidRPr="00EC3EF4" w:rsidRDefault="0049017D" w:rsidP="00BD59BE">
            <w:pPr>
              <w:jc w:val="center"/>
              <w:rPr>
                <w:rFonts w:cs="Arial"/>
                <w:szCs w:val="22"/>
              </w:rPr>
            </w:pPr>
            <w:r w:rsidRPr="00EC3EF4">
              <w:rPr>
                <w:rFonts w:cs="Arial"/>
                <w:szCs w:val="22"/>
              </w:rPr>
              <w:t>X</w:t>
            </w:r>
          </w:p>
        </w:tc>
        <w:tc>
          <w:tcPr>
            <w:tcW w:w="1530" w:type="dxa"/>
            <w:tcMar>
              <w:top w:w="0" w:type="dxa"/>
              <w:left w:w="108" w:type="dxa"/>
              <w:bottom w:w="0" w:type="dxa"/>
              <w:right w:w="108" w:type="dxa"/>
            </w:tcMar>
            <w:vAlign w:val="center"/>
          </w:tcPr>
          <w:p w14:paraId="1552ABB2" w14:textId="77777777" w:rsidR="00C41333" w:rsidRPr="00EC3EF4" w:rsidRDefault="00C41333" w:rsidP="00BD59BE">
            <w:pPr>
              <w:jc w:val="center"/>
              <w:rPr>
                <w:rFonts w:cs="Arial"/>
                <w:szCs w:val="22"/>
              </w:rPr>
            </w:pPr>
          </w:p>
        </w:tc>
      </w:tr>
      <w:tr w:rsidR="00C41333" w:rsidRPr="00EC3EF4" w14:paraId="08E7C698" w14:textId="77777777" w:rsidTr="00BD59BE">
        <w:tc>
          <w:tcPr>
            <w:tcW w:w="5755" w:type="dxa"/>
            <w:tcMar>
              <w:top w:w="0" w:type="dxa"/>
              <w:left w:w="108" w:type="dxa"/>
              <w:bottom w:w="0" w:type="dxa"/>
              <w:right w:w="108" w:type="dxa"/>
            </w:tcMar>
          </w:tcPr>
          <w:p w14:paraId="217E5A15" w14:textId="545C005E" w:rsidR="005A43C8" w:rsidRPr="00EC3EF4" w:rsidRDefault="00C41333" w:rsidP="00EC3EF4">
            <w:pPr>
              <w:jc w:val="left"/>
              <w:rPr>
                <w:rFonts w:cs="Arial"/>
                <w:szCs w:val="22"/>
              </w:rPr>
            </w:pPr>
            <w:r w:rsidRPr="00EC3EF4">
              <w:rPr>
                <w:rFonts w:cs="Arial"/>
                <w:szCs w:val="22"/>
              </w:rPr>
              <w:t>Business Cases</w:t>
            </w:r>
            <w:r w:rsidR="0049017D" w:rsidRPr="00EC3EF4">
              <w:rPr>
                <w:rFonts w:cs="Arial"/>
                <w:szCs w:val="22"/>
              </w:rPr>
              <w:t xml:space="preserve"> and benefits management</w:t>
            </w:r>
          </w:p>
        </w:tc>
        <w:tc>
          <w:tcPr>
            <w:tcW w:w="1710" w:type="dxa"/>
            <w:tcMar>
              <w:top w:w="0" w:type="dxa"/>
              <w:left w:w="108" w:type="dxa"/>
              <w:bottom w:w="0" w:type="dxa"/>
              <w:right w:w="108" w:type="dxa"/>
            </w:tcMar>
            <w:vAlign w:val="center"/>
          </w:tcPr>
          <w:p w14:paraId="0752AA47" w14:textId="249A3F3B" w:rsidR="00C41333" w:rsidRPr="00EC3EF4" w:rsidRDefault="0049017D" w:rsidP="00BD59BE">
            <w:pPr>
              <w:jc w:val="center"/>
              <w:rPr>
                <w:rFonts w:cs="Arial"/>
                <w:szCs w:val="22"/>
              </w:rPr>
            </w:pPr>
            <w:r w:rsidRPr="00EC3EF4">
              <w:rPr>
                <w:rFonts w:cs="Arial"/>
                <w:szCs w:val="22"/>
              </w:rPr>
              <w:t>X</w:t>
            </w:r>
          </w:p>
        </w:tc>
        <w:tc>
          <w:tcPr>
            <w:tcW w:w="1530" w:type="dxa"/>
            <w:tcMar>
              <w:top w:w="0" w:type="dxa"/>
              <w:left w:w="108" w:type="dxa"/>
              <w:bottom w:w="0" w:type="dxa"/>
              <w:right w:w="108" w:type="dxa"/>
            </w:tcMar>
            <w:vAlign w:val="center"/>
          </w:tcPr>
          <w:p w14:paraId="095B26AF" w14:textId="77777777" w:rsidR="00C41333" w:rsidRPr="00EC3EF4" w:rsidRDefault="00C41333" w:rsidP="00BD59BE">
            <w:pPr>
              <w:jc w:val="center"/>
              <w:rPr>
                <w:rFonts w:cs="Arial"/>
                <w:szCs w:val="22"/>
              </w:rPr>
            </w:pPr>
          </w:p>
        </w:tc>
      </w:tr>
      <w:tr w:rsidR="0049017D" w:rsidRPr="00EC3EF4" w14:paraId="1FDE2482" w14:textId="77777777" w:rsidTr="00BD59BE">
        <w:tc>
          <w:tcPr>
            <w:tcW w:w="5755" w:type="dxa"/>
            <w:tcMar>
              <w:top w:w="0" w:type="dxa"/>
              <w:left w:w="108" w:type="dxa"/>
              <w:bottom w:w="0" w:type="dxa"/>
              <w:right w:w="108" w:type="dxa"/>
            </w:tcMar>
          </w:tcPr>
          <w:p w14:paraId="3820E5C5" w14:textId="688702B8" w:rsidR="005A43C8" w:rsidRPr="00EC3EF4" w:rsidRDefault="007F6BEF" w:rsidP="00EC3EF4">
            <w:pPr>
              <w:jc w:val="left"/>
              <w:rPr>
                <w:rFonts w:cs="Arial"/>
                <w:szCs w:val="22"/>
              </w:rPr>
            </w:pPr>
            <w:r w:rsidRPr="00EC3EF4">
              <w:rPr>
                <w:rFonts w:cs="Arial"/>
                <w:szCs w:val="22"/>
              </w:rPr>
              <w:t xml:space="preserve">Experience of working with formal </w:t>
            </w:r>
            <w:r w:rsidR="001403CA" w:rsidRPr="00EC3EF4">
              <w:rPr>
                <w:rFonts w:cs="Arial"/>
                <w:szCs w:val="22"/>
              </w:rPr>
              <w:t xml:space="preserve">project </w:t>
            </w:r>
            <w:r w:rsidR="0049017D" w:rsidRPr="00EC3EF4">
              <w:rPr>
                <w:rFonts w:cs="Arial"/>
                <w:szCs w:val="22"/>
              </w:rPr>
              <w:t>Governance arrangements</w:t>
            </w:r>
          </w:p>
        </w:tc>
        <w:tc>
          <w:tcPr>
            <w:tcW w:w="1710" w:type="dxa"/>
            <w:tcMar>
              <w:top w:w="0" w:type="dxa"/>
              <w:left w:w="108" w:type="dxa"/>
              <w:bottom w:w="0" w:type="dxa"/>
              <w:right w:w="108" w:type="dxa"/>
            </w:tcMar>
            <w:vAlign w:val="center"/>
          </w:tcPr>
          <w:p w14:paraId="611B8B16" w14:textId="77777777" w:rsidR="0049017D" w:rsidRPr="00EC3EF4" w:rsidRDefault="0049017D" w:rsidP="00BD59BE">
            <w:pPr>
              <w:jc w:val="center"/>
              <w:rPr>
                <w:rFonts w:cs="Arial"/>
                <w:szCs w:val="22"/>
              </w:rPr>
            </w:pPr>
          </w:p>
        </w:tc>
        <w:tc>
          <w:tcPr>
            <w:tcW w:w="1530" w:type="dxa"/>
            <w:tcMar>
              <w:top w:w="0" w:type="dxa"/>
              <w:left w:w="108" w:type="dxa"/>
              <w:bottom w:w="0" w:type="dxa"/>
              <w:right w:w="108" w:type="dxa"/>
            </w:tcMar>
            <w:vAlign w:val="center"/>
          </w:tcPr>
          <w:p w14:paraId="78B3AC19" w14:textId="55B52496" w:rsidR="0049017D" w:rsidRPr="00EC3EF4" w:rsidRDefault="0049017D" w:rsidP="00BD59BE">
            <w:pPr>
              <w:jc w:val="center"/>
              <w:rPr>
                <w:rFonts w:cs="Arial"/>
                <w:szCs w:val="22"/>
              </w:rPr>
            </w:pPr>
            <w:r w:rsidRPr="00EC3EF4">
              <w:rPr>
                <w:rFonts w:cs="Arial"/>
                <w:szCs w:val="22"/>
              </w:rPr>
              <w:t>X</w:t>
            </w:r>
          </w:p>
        </w:tc>
      </w:tr>
      <w:tr w:rsidR="0049017D" w:rsidRPr="00EC3EF4" w14:paraId="21207AA5" w14:textId="77777777" w:rsidTr="00BD59BE">
        <w:tc>
          <w:tcPr>
            <w:tcW w:w="5755" w:type="dxa"/>
            <w:tcMar>
              <w:top w:w="0" w:type="dxa"/>
              <w:left w:w="108" w:type="dxa"/>
              <w:bottom w:w="0" w:type="dxa"/>
              <w:right w:w="108" w:type="dxa"/>
            </w:tcMar>
          </w:tcPr>
          <w:p w14:paraId="42826810" w14:textId="1E802E41" w:rsidR="005A43C8" w:rsidRPr="00EC3EF4" w:rsidRDefault="0049017D" w:rsidP="00EC3EF4">
            <w:pPr>
              <w:jc w:val="left"/>
              <w:rPr>
                <w:rFonts w:cs="Arial"/>
                <w:szCs w:val="22"/>
              </w:rPr>
            </w:pPr>
            <w:r w:rsidRPr="00EC3EF4">
              <w:rPr>
                <w:rFonts w:cs="Arial"/>
                <w:szCs w:val="22"/>
              </w:rPr>
              <w:t>Stakeholder and communications management</w:t>
            </w:r>
            <w:r w:rsidR="001403CA" w:rsidRPr="00EC3EF4">
              <w:rPr>
                <w:rFonts w:cs="Arial"/>
                <w:szCs w:val="22"/>
              </w:rPr>
              <w:t xml:space="preserve"> with working knowledge of change management principles</w:t>
            </w:r>
          </w:p>
        </w:tc>
        <w:tc>
          <w:tcPr>
            <w:tcW w:w="1710" w:type="dxa"/>
            <w:tcMar>
              <w:top w:w="0" w:type="dxa"/>
              <w:left w:w="108" w:type="dxa"/>
              <w:bottom w:w="0" w:type="dxa"/>
              <w:right w:w="108" w:type="dxa"/>
            </w:tcMar>
            <w:vAlign w:val="center"/>
          </w:tcPr>
          <w:p w14:paraId="1FDEF406" w14:textId="2149748C" w:rsidR="0049017D" w:rsidRPr="00EC3EF4" w:rsidRDefault="0049017D" w:rsidP="00BD59BE">
            <w:pPr>
              <w:jc w:val="center"/>
              <w:rPr>
                <w:rFonts w:cs="Arial"/>
                <w:szCs w:val="22"/>
              </w:rPr>
            </w:pPr>
            <w:r w:rsidRPr="00EC3EF4">
              <w:rPr>
                <w:rFonts w:cs="Arial"/>
                <w:szCs w:val="22"/>
              </w:rPr>
              <w:t>X</w:t>
            </w:r>
          </w:p>
        </w:tc>
        <w:tc>
          <w:tcPr>
            <w:tcW w:w="1530" w:type="dxa"/>
            <w:tcMar>
              <w:top w:w="0" w:type="dxa"/>
              <w:left w:w="108" w:type="dxa"/>
              <w:bottom w:w="0" w:type="dxa"/>
              <w:right w:w="108" w:type="dxa"/>
            </w:tcMar>
            <w:vAlign w:val="center"/>
          </w:tcPr>
          <w:p w14:paraId="47444539" w14:textId="77777777" w:rsidR="0049017D" w:rsidRPr="00EC3EF4" w:rsidRDefault="0049017D" w:rsidP="00BD59BE">
            <w:pPr>
              <w:jc w:val="center"/>
              <w:rPr>
                <w:rFonts w:cs="Arial"/>
                <w:szCs w:val="22"/>
              </w:rPr>
            </w:pPr>
          </w:p>
        </w:tc>
      </w:tr>
      <w:tr w:rsidR="0049017D" w:rsidRPr="00EC3EF4" w14:paraId="2A2BF138" w14:textId="77777777" w:rsidTr="00BD59BE">
        <w:tc>
          <w:tcPr>
            <w:tcW w:w="5755" w:type="dxa"/>
            <w:tcMar>
              <w:top w:w="0" w:type="dxa"/>
              <w:left w:w="108" w:type="dxa"/>
              <w:bottom w:w="0" w:type="dxa"/>
              <w:right w:w="108" w:type="dxa"/>
            </w:tcMar>
          </w:tcPr>
          <w:p w14:paraId="770D56F4" w14:textId="367B2C2F" w:rsidR="005A43C8" w:rsidRPr="00EC3EF4" w:rsidRDefault="0049017D" w:rsidP="00EC3EF4">
            <w:pPr>
              <w:jc w:val="left"/>
              <w:rPr>
                <w:rFonts w:cs="Arial"/>
                <w:szCs w:val="22"/>
              </w:rPr>
            </w:pPr>
            <w:r w:rsidRPr="00EC3EF4">
              <w:rPr>
                <w:rFonts w:cs="Arial"/>
                <w:szCs w:val="22"/>
              </w:rPr>
              <w:t>Working with and producing Dashboard reports</w:t>
            </w:r>
          </w:p>
        </w:tc>
        <w:tc>
          <w:tcPr>
            <w:tcW w:w="1710" w:type="dxa"/>
            <w:tcMar>
              <w:top w:w="0" w:type="dxa"/>
              <w:left w:w="108" w:type="dxa"/>
              <w:bottom w:w="0" w:type="dxa"/>
              <w:right w:w="108" w:type="dxa"/>
            </w:tcMar>
            <w:vAlign w:val="center"/>
          </w:tcPr>
          <w:p w14:paraId="55CDD7F8" w14:textId="4DCAE807" w:rsidR="0049017D" w:rsidRPr="00EC3EF4" w:rsidRDefault="0049017D" w:rsidP="00BD59BE">
            <w:pPr>
              <w:jc w:val="center"/>
              <w:rPr>
                <w:rFonts w:cs="Arial"/>
                <w:szCs w:val="22"/>
              </w:rPr>
            </w:pPr>
            <w:r w:rsidRPr="00EC3EF4">
              <w:rPr>
                <w:rFonts w:cs="Arial"/>
                <w:szCs w:val="22"/>
              </w:rPr>
              <w:t>X</w:t>
            </w:r>
          </w:p>
        </w:tc>
        <w:tc>
          <w:tcPr>
            <w:tcW w:w="1530" w:type="dxa"/>
            <w:tcMar>
              <w:top w:w="0" w:type="dxa"/>
              <w:left w:w="108" w:type="dxa"/>
              <w:bottom w:w="0" w:type="dxa"/>
              <w:right w:w="108" w:type="dxa"/>
            </w:tcMar>
            <w:vAlign w:val="center"/>
          </w:tcPr>
          <w:p w14:paraId="54E32C6B" w14:textId="77777777" w:rsidR="0049017D" w:rsidRPr="00EC3EF4" w:rsidRDefault="0049017D" w:rsidP="00BD59BE">
            <w:pPr>
              <w:jc w:val="center"/>
              <w:rPr>
                <w:rFonts w:cs="Arial"/>
                <w:szCs w:val="22"/>
              </w:rPr>
            </w:pPr>
          </w:p>
        </w:tc>
      </w:tr>
      <w:tr w:rsidR="005A4800" w:rsidRPr="00EC3EF4" w14:paraId="1D68D5F5" w14:textId="77777777" w:rsidTr="00BD59BE">
        <w:tc>
          <w:tcPr>
            <w:tcW w:w="5755" w:type="dxa"/>
            <w:tcMar>
              <w:top w:w="0" w:type="dxa"/>
              <w:left w:w="108" w:type="dxa"/>
              <w:bottom w:w="0" w:type="dxa"/>
              <w:right w:w="108" w:type="dxa"/>
            </w:tcMar>
          </w:tcPr>
          <w:p w14:paraId="202C5783" w14:textId="2E5AE63C" w:rsidR="005A4800" w:rsidRPr="00EC3EF4" w:rsidRDefault="004C641C" w:rsidP="00EC3EF4">
            <w:pPr>
              <w:jc w:val="left"/>
              <w:rPr>
                <w:rFonts w:cs="Arial"/>
                <w:szCs w:val="22"/>
              </w:rPr>
            </w:pPr>
            <w:r w:rsidRPr="00EC3EF4">
              <w:rPr>
                <w:rFonts w:cs="Arial"/>
                <w:szCs w:val="22"/>
              </w:rPr>
              <w:t>Experience of p</w:t>
            </w:r>
            <w:r w:rsidR="005A4800" w:rsidRPr="00EC3EF4">
              <w:rPr>
                <w:rFonts w:cs="Arial"/>
                <w:szCs w:val="22"/>
              </w:rPr>
              <w:t>rocess mapping</w:t>
            </w:r>
          </w:p>
        </w:tc>
        <w:tc>
          <w:tcPr>
            <w:tcW w:w="1710" w:type="dxa"/>
            <w:tcMar>
              <w:top w:w="0" w:type="dxa"/>
              <w:left w:w="108" w:type="dxa"/>
              <w:bottom w:w="0" w:type="dxa"/>
              <w:right w:w="108" w:type="dxa"/>
            </w:tcMar>
            <w:vAlign w:val="center"/>
          </w:tcPr>
          <w:p w14:paraId="60260F16" w14:textId="77777777" w:rsidR="005A4800" w:rsidRPr="00EC3EF4" w:rsidRDefault="005A4800" w:rsidP="00BD59BE">
            <w:pPr>
              <w:jc w:val="center"/>
              <w:rPr>
                <w:rFonts w:cs="Arial"/>
                <w:szCs w:val="22"/>
              </w:rPr>
            </w:pPr>
          </w:p>
        </w:tc>
        <w:tc>
          <w:tcPr>
            <w:tcW w:w="1530" w:type="dxa"/>
            <w:tcMar>
              <w:top w:w="0" w:type="dxa"/>
              <w:left w:w="108" w:type="dxa"/>
              <w:bottom w:w="0" w:type="dxa"/>
              <w:right w:w="108" w:type="dxa"/>
            </w:tcMar>
            <w:vAlign w:val="center"/>
          </w:tcPr>
          <w:p w14:paraId="2F1D984F" w14:textId="3E285AA6" w:rsidR="005A4800" w:rsidRPr="00EC3EF4" w:rsidRDefault="005A4800" w:rsidP="00BD59BE">
            <w:pPr>
              <w:jc w:val="center"/>
              <w:rPr>
                <w:rFonts w:cs="Arial"/>
                <w:szCs w:val="22"/>
              </w:rPr>
            </w:pPr>
            <w:r w:rsidRPr="00EC3EF4">
              <w:rPr>
                <w:rFonts w:cs="Arial"/>
                <w:szCs w:val="22"/>
              </w:rPr>
              <w:t>X</w:t>
            </w:r>
          </w:p>
        </w:tc>
      </w:tr>
    </w:tbl>
    <w:p w14:paraId="4FD3D1F0" w14:textId="77777777" w:rsidR="00FE6C5C" w:rsidRPr="00EC3EF4" w:rsidRDefault="00FE6C5C" w:rsidP="00EC3EF4">
      <w:pPr>
        <w:rPr>
          <w:rFonts w:cs="Arial"/>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55"/>
        <w:gridCol w:w="1710"/>
        <w:gridCol w:w="1530"/>
      </w:tblGrid>
      <w:tr w:rsidR="00FE6C5C" w:rsidRPr="00EC3EF4" w14:paraId="18482B3C" w14:textId="77777777" w:rsidTr="00BD59BE">
        <w:tc>
          <w:tcPr>
            <w:tcW w:w="5755" w:type="dxa"/>
            <w:shd w:val="clear" w:color="auto" w:fill="DAEEF3" w:themeFill="accent5" w:themeFillTint="33"/>
            <w:tcMar>
              <w:top w:w="0" w:type="dxa"/>
              <w:left w:w="108" w:type="dxa"/>
              <w:bottom w:w="0" w:type="dxa"/>
              <w:right w:w="108" w:type="dxa"/>
            </w:tcMar>
          </w:tcPr>
          <w:p w14:paraId="38FE7D9F" w14:textId="28705969" w:rsidR="004B76AE" w:rsidRPr="00EC3EF4" w:rsidRDefault="00FE6C5C" w:rsidP="00EC3EF4">
            <w:pPr>
              <w:jc w:val="left"/>
              <w:rPr>
                <w:rFonts w:cs="Arial"/>
                <w:b/>
                <w:szCs w:val="22"/>
              </w:rPr>
            </w:pPr>
            <w:r w:rsidRPr="00EC3EF4">
              <w:rPr>
                <w:rFonts w:cs="Arial"/>
                <w:b/>
                <w:szCs w:val="22"/>
              </w:rPr>
              <w:t>Criteria: Skills</w:t>
            </w:r>
            <w:r w:rsidR="00FD2EAF" w:rsidRPr="00EC3EF4">
              <w:rPr>
                <w:rFonts w:cs="Arial"/>
                <w:b/>
                <w:szCs w:val="22"/>
              </w:rPr>
              <w:t>, Expertise</w:t>
            </w:r>
            <w:r w:rsidRPr="00EC3EF4">
              <w:rPr>
                <w:rFonts w:cs="Arial"/>
                <w:b/>
                <w:szCs w:val="22"/>
              </w:rPr>
              <w:t xml:space="preserve"> and Aptitudes</w:t>
            </w:r>
          </w:p>
        </w:tc>
        <w:tc>
          <w:tcPr>
            <w:tcW w:w="1710" w:type="dxa"/>
            <w:shd w:val="clear" w:color="auto" w:fill="DAEEF3" w:themeFill="accent5" w:themeFillTint="33"/>
            <w:tcMar>
              <w:top w:w="0" w:type="dxa"/>
              <w:left w:w="108" w:type="dxa"/>
              <w:bottom w:w="0" w:type="dxa"/>
              <w:right w:w="108" w:type="dxa"/>
            </w:tcMar>
            <w:vAlign w:val="center"/>
          </w:tcPr>
          <w:p w14:paraId="162603CC" w14:textId="77777777" w:rsidR="00FE6C5C" w:rsidRPr="00EC3EF4" w:rsidRDefault="00FE6C5C" w:rsidP="00BD59BE">
            <w:pPr>
              <w:jc w:val="center"/>
              <w:rPr>
                <w:rFonts w:cs="Arial"/>
                <w:b/>
                <w:szCs w:val="22"/>
              </w:rPr>
            </w:pPr>
            <w:r w:rsidRPr="00EC3EF4">
              <w:rPr>
                <w:rFonts w:cs="Arial"/>
                <w:b/>
                <w:szCs w:val="22"/>
              </w:rPr>
              <w:t>Essential</w:t>
            </w:r>
          </w:p>
        </w:tc>
        <w:tc>
          <w:tcPr>
            <w:tcW w:w="1530" w:type="dxa"/>
            <w:shd w:val="clear" w:color="auto" w:fill="DAEEF3" w:themeFill="accent5" w:themeFillTint="33"/>
            <w:tcMar>
              <w:top w:w="0" w:type="dxa"/>
              <w:left w:w="108" w:type="dxa"/>
              <w:bottom w:w="0" w:type="dxa"/>
              <w:right w:w="108" w:type="dxa"/>
            </w:tcMar>
            <w:vAlign w:val="center"/>
          </w:tcPr>
          <w:p w14:paraId="4B6C6414" w14:textId="77777777" w:rsidR="00FE6C5C" w:rsidRPr="00EC3EF4" w:rsidRDefault="00FE6C5C" w:rsidP="00BD59BE">
            <w:pPr>
              <w:jc w:val="center"/>
              <w:rPr>
                <w:rFonts w:cs="Arial"/>
                <w:b/>
                <w:szCs w:val="22"/>
              </w:rPr>
            </w:pPr>
            <w:r w:rsidRPr="00EC3EF4">
              <w:rPr>
                <w:rFonts w:cs="Arial"/>
                <w:b/>
                <w:szCs w:val="22"/>
              </w:rPr>
              <w:t>Desirable</w:t>
            </w:r>
          </w:p>
        </w:tc>
      </w:tr>
      <w:tr w:rsidR="00FD2EAF" w:rsidRPr="00EC3EF4" w14:paraId="4AAB0257" w14:textId="77777777" w:rsidTr="00BD59BE">
        <w:tc>
          <w:tcPr>
            <w:tcW w:w="5755" w:type="dxa"/>
            <w:tcMar>
              <w:top w:w="0" w:type="dxa"/>
              <w:left w:w="108" w:type="dxa"/>
              <w:bottom w:w="0" w:type="dxa"/>
              <w:right w:w="108" w:type="dxa"/>
            </w:tcMar>
          </w:tcPr>
          <w:p w14:paraId="23AF59B7" w14:textId="703F597F" w:rsidR="005A43C8" w:rsidRPr="00EC3EF4" w:rsidRDefault="47C7B303" w:rsidP="00EC3EF4">
            <w:pPr>
              <w:jc w:val="left"/>
              <w:rPr>
                <w:rFonts w:cs="Arial"/>
                <w:szCs w:val="22"/>
              </w:rPr>
            </w:pPr>
            <w:r w:rsidRPr="00EC3EF4">
              <w:rPr>
                <w:rFonts w:cs="Arial"/>
                <w:szCs w:val="22"/>
              </w:rPr>
              <w:t>Strategic analysis</w:t>
            </w:r>
            <w:r w:rsidR="2A7E6B58" w:rsidRPr="00EC3EF4">
              <w:rPr>
                <w:rFonts w:cs="Arial"/>
                <w:szCs w:val="22"/>
              </w:rPr>
              <w:t xml:space="preserve"> </w:t>
            </w:r>
          </w:p>
        </w:tc>
        <w:tc>
          <w:tcPr>
            <w:tcW w:w="1710" w:type="dxa"/>
            <w:tcMar>
              <w:top w:w="0" w:type="dxa"/>
              <w:left w:w="108" w:type="dxa"/>
              <w:bottom w:w="0" w:type="dxa"/>
              <w:right w:w="108" w:type="dxa"/>
            </w:tcMar>
            <w:vAlign w:val="center"/>
          </w:tcPr>
          <w:p w14:paraId="51A0600F" w14:textId="72655985" w:rsidR="00FD2EAF" w:rsidRPr="00EC3EF4" w:rsidRDefault="0049017D" w:rsidP="00BD59BE">
            <w:pPr>
              <w:jc w:val="center"/>
              <w:rPr>
                <w:rFonts w:cs="Arial"/>
                <w:szCs w:val="22"/>
              </w:rPr>
            </w:pPr>
            <w:r w:rsidRPr="00EC3EF4">
              <w:rPr>
                <w:rFonts w:cs="Arial"/>
                <w:szCs w:val="22"/>
              </w:rPr>
              <w:t>X</w:t>
            </w:r>
          </w:p>
        </w:tc>
        <w:tc>
          <w:tcPr>
            <w:tcW w:w="1530" w:type="dxa"/>
            <w:tcMar>
              <w:top w:w="0" w:type="dxa"/>
              <w:left w:w="108" w:type="dxa"/>
              <w:bottom w:w="0" w:type="dxa"/>
              <w:right w:w="108" w:type="dxa"/>
            </w:tcMar>
            <w:vAlign w:val="center"/>
          </w:tcPr>
          <w:p w14:paraId="1091F685" w14:textId="2231FA8B" w:rsidR="00FD2EAF" w:rsidRPr="00EC3EF4" w:rsidRDefault="00FD2EAF" w:rsidP="00BD59BE">
            <w:pPr>
              <w:jc w:val="center"/>
              <w:rPr>
                <w:rFonts w:cs="Arial"/>
                <w:szCs w:val="22"/>
              </w:rPr>
            </w:pPr>
          </w:p>
        </w:tc>
      </w:tr>
      <w:tr w:rsidR="00FD2EAF" w:rsidRPr="00EC3EF4" w14:paraId="1612BAC3" w14:textId="77777777" w:rsidTr="00BD59BE">
        <w:tc>
          <w:tcPr>
            <w:tcW w:w="5755" w:type="dxa"/>
            <w:tcMar>
              <w:top w:w="0" w:type="dxa"/>
              <w:left w:w="108" w:type="dxa"/>
              <w:bottom w:w="0" w:type="dxa"/>
              <w:right w:w="108" w:type="dxa"/>
            </w:tcMar>
          </w:tcPr>
          <w:p w14:paraId="1D859C06" w14:textId="495944D6" w:rsidR="005A43C8" w:rsidRPr="00EC3EF4" w:rsidRDefault="0049017D" w:rsidP="00EC3EF4">
            <w:pPr>
              <w:jc w:val="left"/>
              <w:rPr>
                <w:rFonts w:cs="Arial"/>
                <w:szCs w:val="22"/>
              </w:rPr>
            </w:pPr>
            <w:r w:rsidRPr="00EC3EF4">
              <w:rPr>
                <w:rFonts w:cs="Arial"/>
                <w:szCs w:val="22"/>
              </w:rPr>
              <w:t xml:space="preserve">Able to work </w:t>
            </w:r>
            <w:r w:rsidR="006C7A7F" w:rsidRPr="00EC3EF4">
              <w:rPr>
                <w:rFonts w:cs="Arial"/>
                <w:szCs w:val="22"/>
              </w:rPr>
              <w:t xml:space="preserve">effectively and positively </w:t>
            </w:r>
            <w:r w:rsidRPr="00EC3EF4">
              <w:rPr>
                <w:rFonts w:cs="Arial"/>
                <w:szCs w:val="22"/>
              </w:rPr>
              <w:t>as part of a team and individually</w:t>
            </w:r>
          </w:p>
        </w:tc>
        <w:tc>
          <w:tcPr>
            <w:tcW w:w="1710" w:type="dxa"/>
            <w:tcMar>
              <w:top w:w="0" w:type="dxa"/>
              <w:left w:w="108" w:type="dxa"/>
              <w:bottom w:w="0" w:type="dxa"/>
              <w:right w:w="108" w:type="dxa"/>
            </w:tcMar>
            <w:vAlign w:val="center"/>
          </w:tcPr>
          <w:p w14:paraId="2BCE7976" w14:textId="677E090E" w:rsidR="00FD2EAF" w:rsidRPr="00EC3EF4" w:rsidRDefault="00FD2EAF" w:rsidP="00BD59BE">
            <w:pPr>
              <w:jc w:val="center"/>
              <w:rPr>
                <w:rFonts w:cs="Arial"/>
                <w:szCs w:val="22"/>
              </w:rPr>
            </w:pPr>
            <w:r w:rsidRPr="00EC3EF4">
              <w:rPr>
                <w:rFonts w:cs="Arial"/>
                <w:szCs w:val="22"/>
              </w:rPr>
              <w:t>X</w:t>
            </w:r>
          </w:p>
        </w:tc>
        <w:tc>
          <w:tcPr>
            <w:tcW w:w="1530" w:type="dxa"/>
            <w:tcMar>
              <w:top w:w="0" w:type="dxa"/>
              <w:left w:w="108" w:type="dxa"/>
              <w:bottom w:w="0" w:type="dxa"/>
              <w:right w:w="108" w:type="dxa"/>
            </w:tcMar>
            <w:vAlign w:val="center"/>
          </w:tcPr>
          <w:p w14:paraId="2B166AFA" w14:textId="77777777" w:rsidR="00FD2EAF" w:rsidRPr="00EC3EF4" w:rsidRDefault="00FD2EAF" w:rsidP="00BD59BE">
            <w:pPr>
              <w:jc w:val="center"/>
              <w:rPr>
                <w:rFonts w:cs="Arial"/>
                <w:szCs w:val="22"/>
              </w:rPr>
            </w:pPr>
          </w:p>
        </w:tc>
      </w:tr>
      <w:tr w:rsidR="00FD2EAF" w:rsidRPr="00EC3EF4" w14:paraId="7FEDB84E" w14:textId="77777777" w:rsidTr="00BD59BE">
        <w:tc>
          <w:tcPr>
            <w:tcW w:w="5755" w:type="dxa"/>
            <w:tcMar>
              <w:top w:w="0" w:type="dxa"/>
              <w:left w:w="108" w:type="dxa"/>
              <w:bottom w:w="0" w:type="dxa"/>
              <w:right w:w="108" w:type="dxa"/>
            </w:tcMar>
          </w:tcPr>
          <w:p w14:paraId="67937852" w14:textId="621B97E3" w:rsidR="005A43C8" w:rsidRPr="00EC3EF4" w:rsidRDefault="47C7B303" w:rsidP="00EC3EF4">
            <w:pPr>
              <w:jc w:val="left"/>
              <w:rPr>
                <w:rFonts w:cs="Arial"/>
                <w:szCs w:val="22"/>
              </w:rPr>
            </w:pPr>
            <w:r w:rsidRPr="00EC3EF4">
              <w:rPr>
                <w:rFonts w:cs="Arial"/>
                <w:szCs w:val="22"/>
              </w:rPr>
              <w:t>People engagement</w:t>
            </w:r>
            <w:r w:rsidR="1A7BB1DF" w:rsidRPr="00EC3EF4">
              <w:rPr>
                <w:rFonts w:cs="Arial"/>
                <w:szCs w:val="22"/>
              </w:rPr>
              <w:t xml:space="preserve"> – individuals and teams</w:t>
            </w:r>
            <w:r w:rsidR="3194C30D" w:rsidRPr="00EC3EF4">
              <w:rPr>
                <w:rFonts w:cs="Arial"/>
                <w:szCs w:val="22"/>
              </w:rPr>
              <w:t>. Including leadership and influencing.</w:t>
            </w:r>
          </w:p>
        </w:tc>
        <w:tc>
          <w:tcPr>
            <w:tcW w:w="1710" w:type="dxa"/>
            <w:tcMar>
              <w:top w:w="0" w:type="dxa"/>
              <w:left w:w="108" w:type="dxa"/>
              <w:bottom w:w="0" w:type="dxa"/>
              <w:right w:w="108" w:type="dxa"/>
            </w:tcMar>
            <w:vAlign w:val="center"/>
          </w:tcPr>
          <w:p w14:paraId="6A527037" w14:textId="692E51A0" w:rsidR="00FD2EAF" w:rsidRPr="00EC3EF4" w:rsidRDefault="00FD2EAF" w:rsidP="00BD59BE">
            <w:pPr>
              <w:jc w:val="center"/>
              <w:rPr>
                <w:rFonts w:cs="Arial"/>
                <w:szCs w:val="22"/>
              </w:rPr>
            </w:pPr>
            <w:r w:rsidRPr="00EC3EF4">
              <w:rPr>
                <w:rFonts w:cs="Arial"/>
                <w:szCs w:val="22"/>
              </w:rPr>
              <w:t>X</w:t>
            </w:r>
          </w:p>
        </w:tc>
        <w:tc>
          <w:tcPr>
            <w:tcW w:w="1530" w:type="dxa"/>
            <w:tcMar>
              <w:top w:w="0" w:type="dxa"/>
              <w:left w:w="108" w:type="dxa"/>
              <w:bottom w:w="0" w:type="dxa"/>
              <w:right w:w="108" w:type="dxa"/>
            </w:tcMar>
            <w:vAlign w:val="center"/>
          </w:tcPr>
          <w:p w14:paraId="77A7EAF5" w14:textId="77777777" w:rsidR="00FD2EAF" w:rsidRPr="00EC3EF4" w:rsidRDefault="00FD2EAF" w:rsidP="00BD59BE">
            <w:pPr>
              <w:jc w:val="center"/>
              <w:rPr>
                <w:rFonts w:cs="Arial"/>
                <w:szCs w:val="22"/>
              </w:rPr>
            </w:pPr>
          </w:p>
        </w:tc>
      </w:tr>
      <w:tr w:rsidR="00FD2EAF" w:rsidRPr="00EC3EF4" w14:paraId="5C9B5BD7" w14:textId="77777777" w:rsidTr="00BD59BE">
        <w:tc>
          <w:tcPr>
            <w:tcW w:w="5755" w:type="dxa"/>
            <w:tcMar>
              <w:top w:w="0" w:type="dxa"/>
              <w:left w:w="108" w:type="dxa"/>
              <w:bottom w:w="0" w:type="dxa"/>
              <w:right w:w="108" w:type="dxa"/>
            </w:tcMar>
          </w:tcPr>
          <w:p w14:paraId="5DC4798D" w14:textId="00B2AE92" w:rsidR="005A43C8" w:rsidRPr="00EC3EF4" w:rsidRDefault="00915DDB" w:rsidP="00EC3EF4">
            <w:pPr>
              <w:jc w:val="left"/>
              <w:rPr>
                <w:rFonts w:cs="Arial"/>
                <w:szCs w:val="22"/>
              </w:rPr>
            </w:pPr>
            <w:r w:rsidRPr="00EC3EF4">
              <w:rPr>
                <w:rFonts w:cs="Arial"/>
                <w:szCs w:val="22"/>
              </w:rPr>
              <w:t xml:space="preserve">Ability to model </w:t>
            </w:r>
            <w:r w:rsidR="00D35927" w:rsidRPr="00EC3EF4">
              <w:rPr>
                <w:rFonts w:cs="Arial"/>
                <w:szCs w:val="22"/>
              </w:rPr>
              <w:t xml:space="preserve">structures, </w:t>
            </w:r>
            <w:r w:rsidRPr="00EC3EF4">
              <w:rPr>
                <w:rFonts w:cs="Arial"/>
                <w:szCs w:val="22"/>
              </w:rPr>
              <w:t xml:space="preserve">data and </w:t>
            </w:r>
            <w:r w:rsidR="00FD2EAF" w:rsidRPr="00EC3EF4">
              <w:rPr>
                <w:rFonts w:cs="Arial"/>
                <w:szCs w:val="22"/>
              </w:rPr>
              <w:t>Process</w:t>
            </w:r>
            <w:r w:rsidR="00D35927" w:rsidRPr="00EC3EF4">
              <w:rPr>
                <w:rFonts w:cs="Arial"/>
                <w:szCs w:val="22"/>
              </w:rPr>
              <w:t>es</w:t>
            </w:r>
            <w:r w:rsidR="00FD2EAF" w:rsidRPr="00EC3EF4">
              <w:rPr>
                <w:rFonts w:cs="Arial"/>
                <w:szCs w:val="22"/>
              </w:rPr>
              <w:t xml:space="preserve"> </w:t>
            </w:r>
          </w:p>
        </w:tc>
        <w:tc>
          <w:tcPr>
            <w:tcW w:w="1710" w:type="dxa"/>
            <w:tcMar>
              <w:top w:w="0" w:type="dxa"/>
              <w:left w:w="108" w:type="dxa"/>
              <w:bottom w:w="0" w:type="dxa"/>
              <w:right w:w="108" w:type="dxa"/>
            </w:tcMar>
            <w:vAlign w:val="center"/>
          </w:tcPr>
          <w:p w14:paraId="77E7C8F6" w14:textId="1CAED8FF" w:rsidR="00FD2EAF" w:rsidRPr="00EC3EF4" w:rsidRDefault="00FD2EAF" w:rsidP="00BD59BE">
            <w:pPr>
              <w:jc w:val="center"/>
              <w:rPr>
                <w:rFonts w:cs="Arial"/>
                <w:szCs w:val="22"/>
              </w:rPr>
            </w:pPr>
            <w:r w:rsidRPr="00EC3EF4">
              <w:rPr>
                <w:rFonts w:cs="Arial"/>
                <w:szCs w:val="22"/>
              </w:rPr>
              <w:t>X</w:t>
            </w:r>
          </w:p>
        </w:tc>
        <w:tc>
          <w:tcPr>
            <w:tcW w:w="1530" w:type="dxa"/>
            <w:tcMar>
              <w:top w:w="0" w:type="dxa"/>
              <w:left w:w="108" w:type="dxa"/>
              <w:bottom w:w="0" w:type="dxa"/>
              <w:right w:w="108" w:type="dxa"/>
            </w:tcMar>
            <w:vAlign w:val="center"/>
          </w:tcPr>
          <w:p w14:paraId="121577A3" w14:textId="77777777" w:rsidR="00FD2EAF" w:rsidRPr="00EC3EF4" w:rsidRDefault="00FD2EAF" w:rsidP="00BD59BE">
            <w:pPr>
              <w:jc w:val="center"/>
              <w:rPr>
                <w:rFonts w:cs="Arial"/>
                <w:szCs w:val="22"/>
              </w:rPr>
            </w:pPr>
          </w:p>
        </w:tc>
      </w:tr>
      <w:tr w:rsidR="00FD2EAF" w:rsidRPr="00EC3EF4" w14:paraId="04A6196D" w14:textId="77777777" w:rsidTr="00BD59BE">
        <w:tc>
          <w:tcPr>
            <w:tcW w:w="5755" w:type="dxa"/>
            <w:tcMar>
              <w:top w:w="0" w:type="dxa"/>
              <w:left w:w="108" w:type="dxa"/>
              <w:bottom w:w="0" w:type="dxa"/>
              <w:right w:w="108" w:type="dxa"/>
            </w:tcMar>
          </w:tcPr>
          <w:p w14:paraId="4F1F26B7" w14:textId="4C6A14DA" w:rsidR="00FD2EAF" w:rsidRPr="00EC3EF4" w:rsidRDefault="00FD2EAF" w:rsidP="00EC3EF4">
            <w:pPr>
              <w:jc w:val="left"/>
              <w:rPr>
                <w:rFonts w:cs="Arial"/>
                <w:szCs w:val="22"/>
              </w:rPr>
            </w:pPr>
            <w:r w:rsidRPr="00EC3EF4">
              <w:rPr>
                <w:rFonts w:cs="Arial"/>
                <w:szCs w:val="22"/>
              </w:rPr>
              <w:t>Ability to work across the University (Academic and Professional Services)</w:t>
            </w:r>
          </w:p>
        </w:tc>
        <w:tc>
          <w:tcPr>
            <w:tcW w:w="1710" w:type="dxa"/>
            <w:tcMar>
              <w:top w:w="0" w:type="dxa"/>
              <w:left w:w="108" w:type="dxa"/>
              <w:bottom w:w="0" w:type="dxa"/>
              <w:right w:w="108" w:type="dxa"/>
            </w:tcMar>
            <w:vAlign w:val="center"/>
          </w:tcPr>
          <w:p w14:paraId="6A53EE76" w14:textId="25934F75" w:rsidR="00FD2EAF" w:rsidRPr="00EC3EF4" w:rsidRDefault="00FD2EAF" w:rsidP="00BD59BE">
            <w:pPr>
              <w:jc w:val="center"/>
              <w:rPr>
                <w:rFonts w:cs="Arial"/>
                <w:szCs w:val="22"/>
              </w:rPr>
            </w:pPr>
            <w:r w:rsidRPr="00EC3EF4">
              <w:rPr>
                <w:rFonts w:cs="Arial"/>
                <w:szCs w:val="22"/>
              </w:rPr>
              <w:t>X</w:t>
            </w:r>
          </w:p>
        </w:tc>
        <w:tc>
          <w:tcPr>
            <w:tcW w:w="1530" w:type="dxa"/>
            <w:tcMar>
              <w:top w:w="0" w:type="dxa"/>
              <w:left w:w="108" w:type="dxa"/>
              <w:bottom w:w="0" w:type="dxa"/>
              <w:right w:w="108" w:type="dxa"/>
            </w:tcMar>
            <w:vAlign w:val="center"/>
          </w:tcPr>
          <w:p w14:paraId="30F01017" w14:textId="77777777" w:rsidR="00FD2EAF" w:rsidRPr="00EC3EF4" w:rsidRDefault="00FD2EAF" w:rsidP="00BD59BE">
            <w:pPr>
              <w:jc w:val="center"/>
              <w:rPr>
                <w:rFonts w:cs="Arial"/>
                <w:szCs w:val="22"/>
              </w:rPr>
            </w:pPr>
          </w:p>
        </w:tc>
      </w:tr>
      <w:tr w:rsidR="00FD2EAF" w:rsidRPr="00EC3EF4" w14:paraId="0D0D1BC2" w14:textId="77777777" w:rsidTr="00BD59BE">
        <w:tc>
          <w:tcPr>
            <w:tcW w:w="5755" w:type="dxa"/>
            <w:tcMar>
              <w:top w:w="0" w:type="dxa"/>
              <w:left w:w="108" w:type="dxa"/>
              <w:bottom w:w="0" w:type="dxa"/>
              <w:right w:w="108" w:type="dxa"/>
            </w:tcMar>
          </w:tcPr>
          <w:p w14:paraId="732A209E" w14:textId="61DFCEEF" w:rsidR="005A43C8" w:rsidRPr="00EC3EF4" w:rsidRDefault="00915DDB" w:rsidP="00EC3EF4">
            <w:pPr>
              <w:jc w:val="left"/>
              <w:rPr>
                <w:rFonts w:cs="Arial"/>
                <w:szCs w:val="22"/>
              </w:rPr>
            </w:pPr>
            <w:r w:rsidRPr="00EC3EF4">
              <w:rPr>
                <w:rFonts w:cs="Arial"/>
                <w:szCs w:val="22"/>
              </w:rPr>
              <w:t>Demonstrably o</w:t>
            </w:r>
            <w:r w:rsidR="00FD2EAF" w:rsidRPr="00EC3EF4">
              <w:rPr>
                <w:rFonts w:cs="Arial"/>
                <w:szCs w:val="22"/>
              </w:rPr>
              <w:t>utcome focused</w:t>
            </w:r>
          </w:p>
        </w:tc>
        <w:tc>
          <w:tcPr>
            <w:tcW w:w="1710" w:type="dxa"/>
            <w:tcMar>
              <w:top w:w="0" w:type="dxa"/>
              <w:left w:w="108" w:type="dxa"/>
              <w:bottom w:w="0" w:type="dxa"/>
              <w:right w:w="108" w:type="dxa"/>
            </w:tcMar>
            <w:vAlign w:val="center"/>
          </w:tcPr>
          <w:p w14:paraId="4EA14113" w14:textId="1F5BF0C8" w:rsidR="00FD2EAF" w:rsidRPr="00EC3EF4" w:rsidRDefault="00FD2EAF" w:rsidP="00BD59BE">
            <w:pPr>
              <w:jc w:val="center"/>
              <w:rPr>
                <w:rFonts w:cs="Arial"/>
                <w:szCs w:val="22"/>
              </w:rPr>
            </w:pPr>
            <w:r w:rsidRPr="00EC3EF4">
              <w:rPr>
                <w:rFonts w:cs="Arial"/>
                <w:szCs w:val="22"/>
              </w:rPr>
              <w:t>X</w:t>
            </w:r>
          </w:p>
        </w:tc>
        <w:tc>
          <w:tcPr>
            <w:tcW w:w="1530" w:type="dxa"/>
            <w:tcMar>
              <w:top w:w="0" w:type="dxa"/>
              <w:left w:w="108" w:type="dxa"/>
              <w:bottom w:w="0" w:type="dxa"/>
              <w:right w:w="108" w:type="dxa"/>
            </w:tcMar>
            <w:vAlign w:val="center"/>
          </w:tcPr>
          <w:p w14:paraId="1B4A50DE" w14:textId="77777777" w:rsidR="00FD2EAF" w:rsidRPr="00EC3EF4" w:rsidRDefault="00FD2EAF" w:rsidP="00BD59BE">
            <w:pPr>
              <w:jc w:val="center"/>
              <w:rPr>
                <w:rFonts w:cs="Arial"/>
                <w:szCs w:val="22"/>
              </w:rPr>
            </w:pPr>
          </w:p>
        </w:tc>
      </w:tr>
    </w:tbl>
    <w:p w14:paraId="42CC741E" w14:textId="77777777" w:rsidR="00FE6C5C" w:rsidRPr="00EC3EF4" w:rsidRDefault="00FE6C5C" w:rsidP="00EC3EF4">
      <w:pPr>
        <w:rPr>
          <w:rFonts w:cs="Arial"/>
          <w:szCs w:val="22"/>
        </w:rPr>
      </w:pPr>
    </w:p>
    <w:p w14:paraId="7563052A" w14:textId="17755852" w:rsidR="00054F36" w:rsidRPr="00EC3EF4" w:rsidRDefault="00054F36" w:rsidP="00EC3EF4">
      <w:pPr>
        <w:widowControl/>
        <w:jc w:val="left"/>
        <w:rPr>
          <w:rFonts w:cs="Arial"/>
          <w:szCs w:val="22"/>
        </w:rPr>
      </w:pPr>
      <w:r w:rsidRPr="00EC3EF4">
        <w:rPr>
          <w:rFonts w:cs="Arial"/>
          <w:szCs w:val="22"/>
        </w:rPr>
        <w:br w:type="page"/>
      </w:r>
    </w:p>
    <w:p w14:paraId="738EB1E2" w14:textId="420A084F" w:rsidR="00FE6C5C" w:rsidRPr="00EC3EF4" w:rsidRDefault="00FE6C5C" w:rsidP="00EC3EF4">
      <w:pPr>
        <w:rPr>
          <w:rFonts w:cs="Arial"/>
          <w:szCs w:val="22"/>
        </w:rPr>
      </w:pPr>
    </w:p>
    <w:tbl>
      <w:tblPr>
        <w:tblW w:w="89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992"/>
      </w:tblGrid>
      <w:tr w:rsidR="00FE6C5C" w:rsidRPr="00EC3EF4" w14:paraId="6FB4150D" w14:textId="77777777" w:rsidTr="00EC3EF4">
        <w:tc>
          <w:tcPr>
            <w:tcW w:w="8992" w:type="dxa"/>
            <w:shd w:val="clear" w:color="auto" w:fill="DAEEF3" w:themeFill="accent5" w:themeFillTint="33"/>
            <w:tcMar>
              <w:top w:w="0" w:type="dxa"/>
              <w:left w:w="108" w:type="dxa"/>
              <w:bottom w:w="0" w:type="dxa"/>
              <w:right w:w="108" w:type="dxa"/>
            </w:tcMar>
          </w:tcPr>
          <w:p w14:paraId="444B0F95" w14:textId="77777777" w:rsidR="00FE6C5C" w:rsidRPr="00EC3EF4" w:rsidRDefault="00FE6C5C" w:rsidP="00EC3EF4">
            <w:pPr>
              <w:rPr>
                <w:rFonts w:cs="Arial"/>
                <w:szCs w:val="22"/>
              </w:rPr>
            </w:pPr>
            <w:r w:rsidRPr="00EC3EF4">
              <w:rPr>
                <w:rFonts w:cs="Arial"/>
                <w:b/>
                <w:szCs w:val="22"/>
              </w:rPr>
              <w:t>Effective Behaviours Framework</w:t>
            </w:r>
          </w:p>
          <w:p w14:paraId="0EA190F0" w14:textId="77777777" w:rsidR="00FE6C5C" w:rsidRPr="00EC3EF4" w:rsidRDefault="00FE6C5C" w:rsidP="00EC3EF4">
            <w:pPr>
              <w:autoSpaceDE w:val="0"/>
              <w:autoSpaceDN w:val="0"/>
              <w:adjustRightInd w:val="0"/>
              <w:rPr>
                <w:rFonts w:eastAsia="Calibri" w:cs="Arial"/>
                <w:szCs w:val="22"/>
              </w:rPr>
            </w:pPr>
          </w:p>
          <w:p w14:paraId="6741F770" w14:textId="3EF348BE" w:rsidR="00EE0AE1" w:rsidRPr="00EC3EF4" w:rsidRDefault="00EE0AE1" w:rsidP="00EC3EF4">
            <w:pPr>
              <w:autoSpaceDE w:val="0"/>
              <w:autoSpaceDN w:val="0"/>
              <w:adjustRightInd w:val="0"/>
              <w:rPr>
                <w:rFonts w:cs="Arial"/>
                <w:b/>
                <w:szCs w:val="22"/>
              </w:rPr>
            </w:pPr>
            <w:r w:rsidRPr="00EC3EF4">
              <w:rPr>
                <w:rFonts w:eastAsia="Calibri" w:cs="Arial"/>
                <w:szCs w:val="22"/>
              </w:rPr>
              <w:t xml:space="preserve">The University has identified a set of effective behaviours </w:t>
            </w:r>
            <w:r w:rsidR="008359ED" w:rsidRPr="00EC3EF4">
              <w:rPr>
                <w:rFonts w:eastAsia="Calibri" w:cs="Arial"/>
                <w:szCs w:val="22"/>
              </w:rPr>
              <w:t>which we</w:t>
            </w:r>
            <w:r w:rsidRPr="00EC3EF4">
              <w:rPr>
                <w:rFonts w:eastAsia="Calibri" w:cs="Arial"/>
                <w:szCs w:val="22"/>
              </w:rPr>
              <w:t xml:space="preserve"> value and have found to be consistent with high performance across the organisation. Part of the selection process for this post will be to assess whether candidates have demonstrably exhibited these behaviours previously. </w:t>
            </w:r>
          </w:p>
          <w:p w14:paraId="68BE82FD" w14:textId="77777777" w:rsidR="00FE6C5C" w:rsidRPr="00EC3EF4" w:rsidRDefault="00FE6C5C" w:rsidP="00EC3EF4">
            <w:pPr>
              <w:rPr>
                <w:rFonts w:cs="Arial"/>
                <w:b/>
                <w:szCs w:val="22"/>
              </w:rPr>
            </w:pPr>
          </w:p>
        </w:tc>
      </w:tr>
      <w:tr w:rsidR="00FE6C5C" w:rsidRPr="00EC3EF4" w14:paraId="510AC618" w14:textId="77777777" w:rsidTr="00EC3EF4">
        <w:tc>
          <w:tcPr>
            <w:tcW w:w="8992" w:type="dxa"/>
            <w:tcMar>
              <w:top w:w="0" w:type="dxa"/>
              <w:left w:w="108" w:type="dxa"/>
              <w:bottom w:w="0" w:type="dxa"/>
              <w:right w:w="108" w:type="dxa"/>
            </w:tcMar>
          </w:tcPr>
          <w:p w14:paraId="6A987833" w14:textId="77777777" w:rsidR="00FE6C5C" w:rsidRPr="00EC3EF4" w:rsidRDefault="00FE6C5C" w:rsidP="00EC3EF4">
            <w:pPr>
              <w:rPr>
                <w:rFonts w:cs="Arial"/>
                <w:b/>
                <w:szCs w:val="22"/>
              </w:rPr>
            </w:pPr>
            <w:r w:rsidRPr="00EC3EF4">
              <w:rPr>
                <w:rFonts w:cs="Arial"/>
                <w:b/>
                <w:szCs w:val="22"/>
              </w:rPr>
              <w:t>Managing self and personal skills:</w:t>
            </w:r>
          </w:p>
          <w:p w14:paraId="76482CB1" w14:textId="09A65297" w:rsidR="00FE6C5C" w:rsidRPr="00EC3EF4" w:rsidRDefault="00FE6C5C" w:rsidP="00EC3EF4">
            <w:pPr>
              <w:rPr>
                <w:rFonts w:cs="Arial"/>
                <w:szCs w:val="22"/>
              </w:rPr>
            </w:pPr>
            <w:r w:rsidRPr="00EC3EF4">
              <w:rPr>
                <w:rFonts w:cs="Arial"/>
                <w:szCs w:val="22"/>
              </w:rPr>
              <w:t xml:space="preserve">Willing and able to assess and apply own skills, </w:t>
            </w:r>
            <w:r w:rsidR="008359ED" w:rsidRPr="00EC3EF4">
              <w:rPr>
                <w:rFonts w:cs="Arial"/>
                <w:szCs w:val="22"/>
              </w:rPr>
              <w:t>abilities,</w:t>
            </w:r>
            <w:r w:rsidRPr="00EC3EF4">
              <w:rPr>
                <w:rFonts w:cs="Arial"/>
                <w:szCs w:val="22"/>
              </w:rPr>
              <w:t xml:space="preserve"> and experience.  Being aware of own behaviour and how it impacts on others.</w:t>
            </w:r>
          </w:p>
          <w:p w14:paraId="49E77F48" w14:textId="77777777" w:rsidR="00FE6C5C" w:rsidRPr="00EC3EF4" w:rsidRDefault="00FE6C5C" w:rsidP="00EC3EF4">
            <w:pPr>
              <w:rPr>
                <w:rFonts w:cs="Arial"/>
                <w:szCs w:val="22"/>
              </w:rPr>
            </w:pPr>
            <w:r w:rsidRPr="00EC3EF4">
              <w:rPr>
                <w:rFonts w:cs="Arial"/>
                <w:szCs w:val="22"/>
              </w:rPr>
              <w:t>  </w:t>
            </w:r>
          </w:p>
        </w:tc>
      </w:tr>
      <w:tr w:rsidR="00FE6C5C" w:rsidRPr="00EC3EF4" w14:paraId="18074575" w14:textId="77777777" w:rsidTr="00EC3EF4">
        <w:tc>
          <w:tcPr>
            <w:tcW w:w="8992" w:type="dxa"/>
            <w:tcMar>
              <w:top w:w="0" w:type="dxa"/>
              <w:left w:w="108" w:type="dxa"/>
              <w:bottom w:w="0" w:type="dxa"/>
              <w:right w:w="108" w:type="dxa"/>
            </w:tcMar>
          </w:tcPr>
          <w:p w14:paraId="255E77DD" w14:textId="77777777" w:rsidR="00FE6C5C" w:rsidRPr="00EC3EF4" w:rsidRDefault="00FE6C5C" w:rsidP="00EC3EF4">
            <w:pPr>
              <w:rPr>
                <w:rFonts w:cs="Arial"/>
                <w:b/>
                <w:szCs w:val="22"/>
              </w:rPr>
            </w:pPr>
            <w:r w:rsidRPr="00EC3EF4">
              <w:rPr>
                <w:rFonts w:cs="Arial"/>
                <w:b/>
                <w:szCs w:val="22"/>
              </w:rPr>
              <w:t>Delivering excellent service:</w:t>
            </w:r>
          </w:p>
          <w:p w14:paraId="34291767" w14:textId="43B23B97" w:rsidR="00FE6C5C" w:rsidRPr="00EC3EF4" w:rsidRDefault="00FE6C5C" w:rsidP="00EC3EF4">
            <w:pPr>
              <w:rPr>
                <w:rFonts w:cs="Arial"/>
                <w:szCs w:val="22"/>
              </w:rPr>
            </w:pPr>
            <w:r w:rsidRPr="00EC3EF4">
              <w:rPr>
                <w:rFonts w:cs="Arial"/>
                <w:szCs w:val="22"/>
              </w:rPr>
              <w:t xml:space="preserve">Providing the best quality service to all students and staff and to external customers e.g. clients, suppliers. Building genuine and open long-term relationships </w:t>
            </w:r>
            <w:r w:rsidR="008359ED" w:rsidRPr="00EC3EF4">
              <w:rPr>
                <w:rFonts w:cs="Arial"/>
                <w:szCs w:val="22"/>
              </w:rPr>
              <w:t>to</w:t>
            </w:r>
            <w:r w:rsidRPr="00EC3EF4">
              <w:rPr>
                <w:rFonts w:cs="Arial"/>
                <w:szCs w:val="22"/>
              </w:rPr>
              <w:t xml:space="preserve"> drive up service standards.</w:t>
            </w:r>
          </w:p>
          <w:p w14:paraId="27739426" w14:textId="77777777" w:rsidR="00FE6C5C" w:rsidRPr="00EC3EF4" w:rsidRDefault="00FE6C5C" w:rsidP="00EC3EF4">
            <w:pPr>
              <w:rPr>
                <w:rFonts w:cs="Arial"/>
                <w:szCs w:val="22"/>
              </w:rPr>
            </w:pPr>
            <w:r w:rsidRPr="00EC3EF4">
              <w:rPr>
                <w:rFonts w:cs="Arial"/>
                <w:szCs w:val="22"/>
              </w:rPr>
              <w:t>  </w:t>
            </w:r>
          </w:p>
        </w:tc>
      </w:tr>
      <w:tr w:rsidR="00FE6C5C" w:rsidRPr="00EC3EF4" w14:paraId="69054D38" w14:textId="77777777" w:rsidTr="00EC3EF4">
        <w:tc>
          <w:tcPr>
            <w:tcW w:w="8992" w:type="dxa"/>
            <w:tcMar>
              <w:top w:w="0" w:type="dxa"/>
              <w:left w:w="108" w:type="dxa"/>
              <w:bottom w:w="0" w:type="dxa"/>
              <w:right w:w="108" w:type="dxa"/>
            </w:tcMar>
          </w:tcPr>
          <w:p w14:paraId="6A005033" w14:textId="77777777" w:rsidR="00FE6C5C" w:rsidRPr="00EC3EF4" w:rsidRDefault="00FE6C5C" w:rsidP="00EC3EF4">
            <w:pPr>
              <w:rPr>
                <w:rFonts w:cs="Arial"/>
                <w:b/>
                <w:szCs w:val="22"/>
              </w:rPr>
            </w:pPr>
            <w:r w:rsidRPr="00EC3EF4">
              <w:rPr>
                <w:rFonts w:cs="Arial"/>
                <w:b/>
                <w:szCs w:val="22"/>
              </w:rPr>
              <w:t>Finding innovative solutions:</w:t>
            </w:r>
          </w:p>
          <w:p w14:paraId="2911A54C" w14:textId="77777777" w:rsidR="00FE6C5C" w:rsidRPr="00EC3EF4" w:rsidRDefault="00FE6C5C" w:rsidP="00EC3EF4">
            <w:pPr>
              <w:rPr>
                <w:rFonts w:cs="Arial"/>
                <w:szCs w:val="22"/>
              </w:rPr>
            </w:pPr>
            <w:r w:rsidRPr="00EC3EF4">
              <w:rPr>
                <w:rFonts w:cs="Arial"/>
                <w:szCs w:val="22"/>
              </w:rPr>
              <w:t>Taking a holistic view and working enthusiastically and with creativity to analyse problems and develop innovative and workable solutions.  Identifying opportunities for innovation.</w:t>
            </w:r>
          </w:p>
          <w:p w14:paraId="24FF1640" w14:textId="77777777" w:rsidR="00FE6C5C" w:rsidRPr="00EC3EF4" w:rsidRDefault="00FE6C5C" w:rsidP="00EC3EF4">
            <w:pPr>
              <w:rPr>
                <w:rFonts w:cs="Arial"/>
                <w:szCs w:val="22"/>
              </w:rPr>
            </w:pPr>
            <w:r w:rsidRPr="00EC3EF4">
              <w:rPr>
                <w:rFonts w:cs="Arial"/>
                <w:szCs w:val="22"/>
              </w:rPr>
              <w:t>  </w:t>
            </w:r>
          </w:p>
        </w:tc>
      </w:tr>
      <w:tr w:rsidR="00FE6C5C" w:rsidRPr="00EC3EF4" w14:paraId="6FD9FEB0" w14:textId="77777777" w:rsidTr="00EC3EF4">
        <w:tc>
          <w:tcPr>
            <w:tcW w:w="8992" w:type="dxa"/>
            <w:tcMar>
              <w:top w:w="0" w:type="dxa"/>
              <w:left w:w="108" w:type="dxa"/>
              <w:bottom w:w="0" w:type="dxa"/>
              <w:right w:w="108" w:type="dxa"/>
            </w:tcMar>
          </w:tcPr>
          <w:p w14:paraId="0B70517C" w14:textId="77777777" w:rsidR="00FE6C5C" w:rsidRPr="00EC3EF4" w:rsidRDefault="00FE6C5C" w:rsidP="00EC3EF4">
            <w:pPr>
              <w:rPr>
                <w:rFonts w:cs="Arial"/>
                <w:b/>
                <w:szCs w:val="22"/>
              </w:rPr>
            </w:pPr>
            <w:r w:rsidRPr="00EC3EF4">
              <w:rPr>
                <w:rFonts w:cs="Arial"/>
                <w:b/>
                <w:szCs w:val="22"/>
              </w:rPr>
              <w:t>Embracing change:</w:t>
            </w:r>
          </w:p>
          <w:p w14:paraId="6EF2CA5A" w14:textId="77777777" w:rsidR="00FE6C5C" w:rsidRPr="00EC3EF4" w:rsidRDefault="00FE6C5C" w:rsidP="00EC3EF4">
            <w:pPr>
              <w:rPr>
                <w:rFonts w:cs="Arial"/>
                <w:szCs w:val="22"/>
              </w:rPr>
            </w:pPr>
            <w:r w:rsidRPr="00EC3EF4">
              <w:rPr>
                <w:rFonts w:cs="Arial"/>
                <w:szCs w:val="22"/>
              </w:rPr>
              <w:t>Adjusting to unfamiliar situations, demands and changing roles.  Seeing change as an opportunity and being receptive to new ideas.</w:t>
            </w:r>
          </w:p>
          <w:p w14:paraId="7349C365" w14:textId="77777777" w:rsidR="00FE6C5C" w:rsidRPr="00EC3EF4" w:rsidRDefault="00FE6C5C" w:rsidP="00EC3EF4">
            <w:pPr>
              <w:rPr>
                <w:rFonts w:cs="Arial"/>
                <w:szCs w:val="22"/>
              </w:rPr>
            </w:pPr>
            <w:r w:rsidRPr="00EC3EF4">
              <w:rPr>
                <w:rFonts w:cs="Arial"/>
                <w:szCs w:val="22"/>
              </w:rPr>
              <w:t> </w:t>
            </w:r>
          </w:p>
        </w:tc>
      </w:tr>
      <w:tr w:rsidR="00FE6C5C" w:rsidRPr="00EC3EF4" w14:paraId="65BD075D" w14:textId="77777777" w:rsidTr="00EC3EF4">
        <w:tc>
          <w:tcPr>
            <w:tcW w:w="8992" w:type="dxa"/>
            <w:tcMar>
              <w:top w:w="0" w:type="dxa"/>
              <w:left w:w="108" w:type="dxa"/>
              <w:bottom w:w="0" w:type="dxa"/>
              <w:right w:w="108" w:type="dxa"/>
            </w:tcMar>
          </w:tcPr>
          <w:p w14:paraId="190C8FAA" w14:textId="77777777" w:rsidR="00FE6C5C" w:rsidRPr="00EC3EF4" w:rsidRDefault="00FE6C5C" w:rsidP="00EC3EF4">
            <w:pPr>
              <w:rPr>
                <w:rFonts w:cs="Arial"/>
                <w:b/>
                <w:szCs w:val="22"/>
              </w:rPr>
            </w:pPr>
            <w:r w:rsidRPr="00EC3EF4">
              <w:rPr>
                <w:rFonts w:cs="Arial"/>
                <w:b/>
                <w:szCs w:val="22"/>
              </w:rPr>
              <w:t>Using resources:</w:t>
            </w:r>
          </w:p>
          <w:p w14:paraId="11F02BA0" w14:textId="7AAEA34E" w:rsidR="00FE6C5C" w:rsidRPr="00EC3EF4" w:rsidRDefault="00FE6C5C" w:rsidP="00EC3EF4">
            <w:pPr>
              <w:rPr>
                <w:rFonts w:cs="Arial"/>
                <w:szCs w:val="22"/>
              </w:rPr>
            </w:pPr>
            <w:r w:rsidRPr="00EC3EF4">
              <w:rPr>
                <w:rFonts w:cs="Arial"/>
                <w:szCs w:val="22"/>
              </w:rPr>
              <w:t xml:space="preserve">Making effective use of available resources including people, information, </w:t>
            </w:r>
            <w:r w:rsidR="008359ED" w:rsidRPr="00EC3EF4">
              <w:rPr>
                <w:rFonts w:cs="Arial"/>
                <w:szCs w:val="22"/>
              </w:rPr>
              <w:t>networks,</w:t>
            </w:r>
            <w:r w:rsidRPr="00EC3EF4">
              <w:rPr>
                <w:rFonts w:cs="Arial"/>
                <w:szCs w:val="22"/>
              </w:rPr>
              <w:t xml:space="preserve"> and budgets.  Being aware of the financial and commercial aspects of the University.</w:t>
            </w:r>
          </w:p>
          <w:p w14:paraId="45C65BD0" w14:textId="77777777" w:rsidR="00FE6C5C" w:rsidRPr="00EC3EF4" w:rsidRDefault="00FE6C5C" w:rsidP="00EC3EF4">
            <w:pPr>
              <w:rPr>
                <w:rFonts w:cs="Arial"/>
                <w:szCs w:val="22"/>
              </w:rPr>
            </w:pPr>
          </w:p>
        </w:tc>
      </w:tr>
      <w:tr w:rsidR="00FE6C5C" w:rsidRPr="00EC3EF4" w14:paraId="29F50596" w14:textId="77777777" w:rsidTr="00EC3EF4">
        <w:tc>
          <w:tcPr>
            <w:tcW w:w="8992" w:type="dxa"/>
            <w:tcMar>
              <w:top w:w="0" w:type="dxa"/>
              <w:left w:w="108" w:type="dxa"/>
              <w:bottom w:w="0" w:type="dxa"/>
              <w:right w:w="108" w:type="dxa"/>
            </w:tcMar>
          </w:tcPr>
          <w:p w14:paraId="1FD05B98" w14:textId="77777777" w:rsidR="00FE6C5C" w:rsidRPr="00EC3EF4" w:rsidRDefault="00FE6C5C" w:rsidP="00EC3EF4">
            <w:pPr>
              <w:rPr>
                <w:rFonts w:cs="Arial"/>
                <w:b/>
                <w:szCs w:val="22"/>
              </w:rPr>
            </w:pPr>
            <w:r w:rsidRPr="00EC3EF4">
              <w:rPr>
                <w:rFonts w:cs="Arial"/>
                <w:b/>
                <w:szCs w:val="22"/>
              </w:rPr>
              <w:t>Engaging with the big picture:</w:t>
            </w:r>
          </w:p>
          <w:p w14:paraId="1756A3C6" w14:textId="77777777" w:rsidR="00FE6C5C" w:rsidRPr="00EC3EF4" w:rsidRDefault="00FE6C5C" w:rsidP="00EC3EF4">
            <w:pPr>
              <w:rPr>
                <w:rFonts w:cs="Arial"/>
                <w:szCs w:val="22"/>
              </w:rPr>
            </w:pPr>
            <w:r w:rsidRPr="00EC3EF4">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71D59654" w14:textId="77777777" w:rsidR="00FE6C5C" w:rsidRPr="00EC3EF4" w:rsidRDefault="00FE6C5C" w:rsidP="00EC3EF4">
            <w:pPr>
              <w:rPr>
                <w:rFonts w:cs="Arial"/>
                <w:szCs w:val="22"/>
              </w:rPr>
            </w:pPr>
            <w:r w:rsidRPr="00EC3EF4">
              <w:rPr>
                <w:rFonts w:cs="Arial"/>
                <w:szCs w:val="22"/>
              </w:rPr>
              <w:t>  </w:t>
            </w:r>
          </w:p>
        </w:tc>
      </w:tr>
      <w:tr w:rsidR="00FE6C5C" w:rsidRPr="00EC3EF4" w14:paraId="7822A094" w14:textId="77777777" w:rsidTr="00EC3EF4">
        <w:tc>
          <w:tcPr>
            <w:tcW w:w="8992" w:type="dxa"/>
            <w:tcMar>
              <w:top w:w="0" w:type="dxa"/>
              <w:left w:w="108" w:type="dxa"/>
              <w:bottom w:w="0" w:type="dxa"/>
              <w:right w:w="108" w:type="dxa"/>
            </w:tcMar>
          </w:tcPr>
          <w:p w14:paraId="37E402B7" w14:textId="77777777" w:rsidR="00FE6C5C" w:rsidRPr="00EC3EF4" w:rsidRDefault="00FE6C5C" w:rsidP="00EC3EF4">
            <w:pPr>
              <w:rPr>
                <w:rFonts w:cs="Arial"/>
                <w:b/>
                <w:szCs w:val="22"/>
              </w:rPr>
            </w:pPr>
            <w:r w:rsidRPr="00EC3EF4">
              <w:rPr>
                <w:rFonts w:cs="Arial"/>
                <w:b/>
                <w:szCs w:val="22"/>
              </w:rPr>
              <w:t>Developing self and others:</w:t>
            </w:r>
          </w:p>
          <w:p w14:paraId="4148FB4D" w14:textId="41FA2369" w:rsidR="00FE6C5C" w:rsidRPr="00EC3EF4" w:rsidRDefault="00FE6C5C" w:rsidP="00EC3EF4">
            <w:pPr>
              <w:rPr>
                <w:rFonts w:cs="Arial"/>
                <w:szCs w:val="22"/>
              </w:rPr>
            </w:pPr>
            <w:r w:rsidRPr="00EC3EF4">
              <w:rPr>
                <w:rFonts w:cs="Arial"/>
                <w:szCs w:val="22"/>
              </w:rPr>
              <w:t xml:space="preserve">Showing commitment to own development and supporting and encouraging others to develop their knowledge, </w:t>
            </w:r>
            <w:r w:rsidR="008359ED" w:rsidRPr="00EC3EF4">
              <w:rPr>
                <w:rFonts w:cs="Arial"/>
                <w:szCs w:val="22"/>
              </w:rPr>
              <w:t>skills,</w:t>
            </w:r>
            <w:r w:rsidRPr="00EC3EF4">
              <w:rPr>
                <w:rFonts w:cs="Arial"/>
                <w:szCs w:val="22"/>
              </w:rPr>
              <w:t xml:space="preserve"> and behaviours to enable them to reach their full potential for the wider benefit of the University.</w:t>
            </w:r>
          </w:p>
          <w:p w14:paraId="27DD8421" w14:textId="77777777" w:rsidR="00FE6C5C" w:rsidRPr="00EC3EF4" w:rsidRDefault="00FE6C5C" w:rsidP="00EC3EF4">
            <w:pPr>
              <w:rPr>
                <w:rFonts w:cs="Arial"/>
                <w:szCs w:val="22"/>
              </w:rPr>
            </w:pPr>
            <w:r w:rsidRPr="00EC3EF4">
              <w:rPr>
                <w:rFonts w:cs="Arial"/>
                <w:szCs w:val="22"/>
              </w:rPr>
              <w:t>  </w:t>
            </w:r>
          </w:p>
        </w:tc>
      </w:tr>
      <w:tr w:rsidR="00FE6C5C" w:rsidRPr="00EC3EF4" w14:paraId="16A8CFCC" w14:textId="77777777" w:rsidTr="00EC3EF4">
        <w:tc>
          <w:tcPr>
            <w:tcW w:w="8992" w:type="dxa"/>
            <w:tcMar>
              <w:top w:w="0" w:type="dxa"/>
              <w:left w:w="108" w:type="dxa"/>
              <w:bottom w:w="0" w:type="dxa"/>
              <w:right w:w="108" w:type="dxa"/>
            </w:tcMar>
          </w:tcPr>
          <w:p w14:paraId="63774F9D" w14:textId="77777777" w:rsidR="00FE6C5C" w:rsidRPr="00EC3EF4" w:rsidRDefault="00FE6C5C" w:rsidP="00EC3EF4">
            <w:pPr>
              <w:rPr>
                <w:rFonts w:cs="Arial"/>
                <w:b/>
                <w:szCs w:val="22"/>
              </w:rPr>
            </w:pPr>
            <w:r w:rsidRPr="00EC3EF4">
              <w:rPr>
                <w:rFonts w:cs="Arial"/>
                <w:b/>
                <w:szCs w:val="22"/>
              </w:rPr>
              <w:t>Working with people:</w:t>
            </w:r>
          </w:p>
          <w:p w14:paraId="733631FE" w14:textId="45ECD3E1" w:rsidR="00FE6C5C" w:rsidRPr="00EC3EF4" w:rsidRDefault="00FE6C5C" w:rsidP="00EC3EF4">
            <w:pPr>
              <w:rPr>
                <w:rFonts w:cs="Arial"/>
                <w:szCs w:val="22"/>
              </w:rPr>
            </w:pPr>
            <w:r w:rsidRPr="00EC3EF4">
              <w:rPr>
                <w:rFonts w:cs="Arial"/>
                <w:szCs w:val="22"/>
              </w:rPr>
              <w:t xml:space="preserve">Working co-operatively with others </w:t>
            </w:r>
            <w:r w:rsidR="008359ED" w:rsidRPr="00EC3EF4">
              <w:rPr>
                <w:rFonts w:cs="Arial"/>
                <w:szCs w:val="22"/>
              </w:rPr>
              <w:t>to</w:t>
            </w:r>
            <w:r w:rsidRPr="00EC3EF4">
              <w:rPr>
                <w:rFonts w:cs="Arial"/>
                <w:szCs w:val="22"/>
              </w:rPr>
              <w:t xml:space="preserve"> achieve objectives.  Demonstrating a commitment to diversity and applying a wider range of interpersonal skills. </w:t>
            </w:r>
          </w:p>
          <w:p w14:paraId="0128D610" w14:textId="77777777" w:rsidR="00FE6C5C" w:rsidRPr="00EC3EF4" w:rsidRDefault="00FE6C5C" w:rsidP="00EC3EF4">
            <w:pPr>
              <w:rPr>
                <w:rFonts w:cs="Arial"/>
                <w:szCs w:val="22"/>
              </w:rPr>
            </w:pPr>
            <w:r w:rsidRPr="00EC3EF4">
              <w:rPr>
                <w:rFonts w:cs="Arial"/>
                <w:szCs w:val="22"/>
              </w:rPr>
              <w:t>  </w:t>
            </w:r>
          </w:p>
        </w:tc>
      </w:tr>
      <w:tr w:rsidR="00FE6C5C" w:rsidRPr="00EC3EF4" w14:paraId="1570A55E" w14:textId="77777777" w:rsidTr="00EC3EF4">
        <w:tc>
          <w:tcPr>
            <w:tcW w:w="8992" w:type="dxa"/>
            <w:tcMar>
              <w:top w:w="0" w:type="dxa"/>
              <w:left w:w="108" w:type="dxa"/>
              <w:bottom w:w="0" w:type="dxa"/>
              <w:right w:w="108" w:type="dxa"/>
            </w:tcMar>
          </w:tcPr>
          <w:p w14:paraId="6538907D" w14:textId="77777777" w:rsidR="00FE6C5C" w:rsidRPr="00EC3EF4" w:rsidRDefault="00FE6C5C" w:rsidP="00EC3EF4">
            <w:pPr>
              <w:rPr>
                <w:rFonts w:cs="Arial"/>
                <w:b/>
                <w:szCs w:val="22"/>
              </w:rPr>
            </w:pPr>
            <w:r w:rsidRPr="00EC3EF4">
              <w:rPr>
                <w:rFonts w:cs="Arial"/>
                <w:b/>
                <w:szCs w:val="22"/>
              </w:rPr>
              <w:t>Achieving results:</w:t>
            </w:r>
          </w:p>
          <w:p w14:paraId="460BE669" w14:textId="77777777" w:rsidR="00FE6C5C" w:rsidRPr="00EC3EF4" w:rsidRDefault="00FE6C5C" w:rsidP="00EC3EF4">
            <w:pPr>
              <w:rPr>
                <w:rFonts w:cs="Arial"/>
                <w:szCs w:val="22"/>
              </w:rPr>
            </w:pPr>
            <w:r w:rsidRPr="00EC3EF4">
              <w:rPr>
                <w:rFonts w:cs="Arial"/>
                <w:szCs w:val="22"/>
              </w:rPr>
              <w:t>Planning and organising workloads to ensure that deadlines are met within resource constraints.  Consistently meeting objectives and success criteria.</w:t>
            </w:r>
          </w:p>
          <w:p w14:paraId="519327F4" w14:textId="77777777" w:rsidR="00FE6C5C" w:rsidRPr="00EC3EF4" w:rsidRDefault="00FE6C5C" w:rsidP="00EC3EF4">
            <w:pPr>
              <w:rPr>
                <w:rFonts w:cs="Arial"/>
                <w:szCs w:val="22"/>
              </w:rPr>
            </w:pPr>
            <w:r w:rsidRPr="00EC3EF4">
              <w:rPr>
                <w:rFonts w:cs="Arial"/>
                <w:szCs w:val="22"/>
              </w:rPr>
              <w:t>  </w:t>
            </w:r>
          </w:p>
        </w:tc>
      </w:tr>
    </w:tbl>
    <w:p w14:paraId="1D84C5F1" w14:textId="77777777" w:rsidR="00FE6C5C" w:rsidRPr="00EC3EF4" w:rsidRDefault="00FE6C5C" w:rsidP="00EC3EF4">
      <w:pPr>
        <w:rPr>
          <w:rFonts w:cs="Arial"/>
          <w:szCs w:val="22"/>
        </w:rPr>
      </w:pPr>
    </w:p>
    <w:p w14:paraId="09AA6A46" w14:textId="77777777" w:rsidR="00C51819" w:rsidRPr="00EC3EF4" w:rsidRDefault="00C51819" w:rsidP="00EC3EF4">
      <w:pPr>
        <w:rPr>
          <w:rFonts w:cs="Arial"/>
          <w:szCs w:val="22"/>
        </w:rPr>
      </w:pPr>
    </w:p>
    <w:sectPr w:rsidR="00C51819" w:rsidRPr="00EC3EF4" w:rsidSect="00EC3EF4">
      <w:pgSz w:w="11906" w:h="16838"/>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0AA46" w14:textId="77777777" w:rsidR="00040F95" w:rsidRDefault="00040F95" w:rsidP="00875E76">
      <w:r>
        <w:separator/>
      </w:r>
    </w:p>
  </w:endnote>
  <w:endnote w:type="continuationSeparator" w:id="0">
    <w:p w14:paraId="38E94A19" w14:textId="77777777" w:rsidR="00040F95" w:rsidRDefault="00040F95" w:rsidP="00875E76">
      <w:r>
        <w:continuationSeparator/>
      </w:r>
    </w:p>
  </w:endnote>
  <w:endnote w:type="continuationNotice" w:id="1">
    <w:p w14:paraId="06A02C67" w14:textId="77777777" w:rsidR="00040F95" w:rsidRDefault="00040F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A4B3" w14:textId="77777777" w:rsidR="00040F95" w:rsidRDefault="00040F95" w:rsidP="00875E76">
      <w:r>
        <w:separator/>
      </w:r>
    </w:p>
  </w:footnote>
  <w:footnote w:type="continuationSeparator" w:id="0">
    <w:p w14:paraId="6AB1E332" w14:textId="77777777" w:rsidR="00040F95" w:rsidRDefault="00040F95" w:rsidP="00875E76">
      <w:r>
        <w:continuationSeparator/>
      </w:r>
    </w:p>
  </w:footnote>
  <w:footnote w:type="continuationNotice" w:id="1">
    <w:p w14:paraId="6F4A1972" w14:textId="77777777" w:rsidR="00040F95" w:rsidRDefault="00040F95"/>
  </w:footnote>
</w:footnotes>
</file>

<file path=word/intelligence.xml><?xml version="1.0" encoding="utf-8"?>
<int:Intelligence xmlns:int="http://schemas.microsoft.com/office/intelligence/2019/intelligence">
  <int:IntelligenceSettings/>
  <int:Manifest>
    <int:WordHash hashCode="+W2gKabapDIdcy" id="daVK6Xnn"/>
    <int:WordHash hashCode="StwWm77PdcJQK3" id="/YCHS66h"/>
    <int:WordHash hashCode="Ku7egL5vbfwKpN" id="jINFyvGe"/>
    <int:WordHash hashCode="MCkgB9FQHH5L+s" id="Q2EwtX+X"/>
  </int:Manifest>
  <int:Observations>
    <int:Content id="daVK6Xnn">
      <int:Rejection type="AugLoop_Text_Critique"/>
    </int:Content>
    <int:Content id="/YCHS66h">
      <int:Rejection type="AugLoop_Text_Critique"/>
    </int:Content>
    <int:Content id="jINFyvGe">
      <int:Rejection type="AugLoop_Text_Critique"/>
    </int:Content>
    <int:Content id="Q2EwtX+X">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30BC1"/>
    <w:multiLevelType w:val="hybridMultilevel"/>
    <w:tmpl w:val="5B321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1A2A33"/>
    <w:multiLevelType w:val="hybridMultilevel"/>
    <w:tmpl w:val="465CC1FC"/>
    <w:lvl w:ilvl="0" w:tplc="488A59B6">
      <w:start w:val="1"/>
      <w:numFmt w:val="bullet"/>
      <w:lvlText w:val=""/>
      <w:lvlJc w:val="left"/>
      <w:pPr>
        <w:tabs>
          <w:tab w:val="num" w:pos="720"/>
        </w:tabs>
        <w:ind w:left="720" w:hanging="360"/>
      </w:pPr>
      <w:rPr>
        <w:rFonts w:ascii="Symbol" w:hAnsi="Symbol" w:hint="default"/>
      </w:rPr>
    </w:lvl>
    <w:lvl w:ilvl="1" w:tplc="20E43A78" w:tentative="1">
      <w:start w:val="1"/>
      <w:numFmt w:val="bullet"/>
      <w:lvlText w:val="o"/>
      <w:lvlJc w:val="left"/>
      <w:pPr>
        <w:tabs>
          <w:tab w:val="num" w:pos="1440"/>
        </w:tabs>
        <w:ind w:left="1440" w:hanging="360"/>
      </w:pPr>
      <w:rPr>
        <w:rFonts w:ascii="Courier New" w:hAnsi="Courier New" w:hint="default"/>
      </w:rPr>
    </w:lvl>
    <w:lvl w:ilvl="2" w:tplc="5FF21B76" w:tentative="1">
      <w:start w:val="1"/>
      <w:numFmt w:val="bullet"/>
      <w:lvlText w:val=""/>
      <w:lvlJc w:val="left"/>
      <w:pPr>
        <w:tabs>
          <w:tab w:val="num" w:pos="2160"/>
        </w:tabs>
        <w:ind w:left="2160" w:hanging="360"/>
      </w:pPr>
      <w:rPr>
        <w:rFonts w:ascii="Wingdings" w:hAnsi="Wingdings" w:hint="default"/>
      </w:rPr>
    </w:lvl>
    <w:lvl w:ilvl="3" w:tplc="C586332C" w:tentative="1">
      <w:start w:val="1"/>
      <w:numFmt w:val="bullet"/>
      <w:lvlText w:val=""/>
      <w:lvlJc w:val="left"/>
      <w:pPr>
        <w:tabs>
          <w:tab w:val="num" w:pos="2880"/>
        </w:tabs>
        <w:ind w:left="2880" w:hanging="360"/>
      </w:pPr>
      <w:rPr>
        <w:rFonts w:ascii="Symbol" w:hAnsi="Symbol" w:hint="default"/>
      </w:rPr>
    </w:lvl>
    <w:lvl w:ilvl="4" w:tplc="81FE95FC" w:tentative="1">
      <w:start w:val="1"/>
      <w:numFmt w:val="bullet"/>
      <w:lvlText w:val="o"/>
      <w:lvlJc w:val="left"/>
      <w:pPr>
        <w:tabs>
          <w:tab w:val="num" w:pos="3600"/>
        </w:tabs>
        <w:ind w:left="3600" w:hanging="360"/>
      </w:pPr>
      <w:rPr>
        <w:rFonts w:ascii="Courier New" w:hAnsi="Courier New" w:hint="default"/>
      </w:rPr>
    </w:lvl>
    <w:lvl w:ilvl="5" w:tplc="68669E6A" w:tentative="1">
      <w:start w:val="1"/>
      <w:numFmt w:val="bullet"/>
      <w:lvlText w:val=""/>
      <w:lvlJc w:val="left"/>
      <w:pPr>
        <w:tabs>
          <w:tab w:val="num" w:pos="4320"/>
        </w:tabs>
        <w:ind w:left="4320" w:hanging="360"/>
      </w:pPr>
      <w:rPr>
        <w:rFonts w:ascii="Wingdings" w:hAnsi="Wingdings" w:hint="default"/>
      </w:rPr>
    </w:lvl>
    <w:lvl w:ilvl="6" w:tplc="E1EA596E" w:tentative="1">
      <w:start w:val="1"/>
      <w:numFmt w:val="bullet"/>
      <w:lvlText w:val=""/>
      <w:lvlJc w:val="left"/>
      <w:pPr>
        <w:tabs>
          <w:tab w:val="num" w:pos="5040"/>
        </w:tabs>
        <w:ind w:left="5040" w:hanging="360"/>
      </w:pPr>
      <w:rPr>
        <w:rFonts w:ascii="Symbol" w:hAnsi="Symbol" w:hint="default"/>
      </w:rPr>
    </w:lvl>
    <w:lvl w:ilvl="7" w:tplc="58EAA302" w:tentative="1">
      <w:start w:val="1"/>
      <w:numFmt w:val="bullet"/>
      <w:lvlText w:val="o"/>
      <w:lvlJc w:val="left"/>
      <w:pPr>
        <w:tabs>
          <w:tab w:val="num" w:pos="5760"/>
        </w:tabs>
        <w:ind w:left="5760" w:hanging="360"/>
      </w:pPr>
      <w:rPr>
        <w:rFonts w:ascii="Courier New" w:hAnsi="Courier New" w:hint="default"/>
      </w:rPr>
    </w:lvl>
    <w:lvl w:ilvl="8" w:tplc="0F2EDBB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55309"/>
    <w:multiLevelType w:val="multilevel"/>
    <w:tmpl w:val="0C7C679E"/>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48D0979"/>
    <w:multiLevelType w:val="hybridMultilevel"/>
    <w:tmpl w:val="4B8EE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22072C"/>
    <w:multiLevelType w:val="hybridMultilevel"/>
    <w:tmpl w:val="BC54700E"/>
    <w:lvl w:ilvl="0" w:tplc="5074FEBC">
      <w:start w:val="1"/>
      <w:numFmt w:val="bullet"/>
      <w:lvlText w:val=""/>
      <w:lvlJc w:val="left"/>
      <w:pPr>
        <w:tabs>
          <w:tab w:val="num" w:pos="2640"/>
        </w:tabs>
        <w:ind w:left="2640" w:hanging="360"/>
      </w:pPr>
      <w:rPr>
        <w:rFonts w:ascii="Symbol" w:hAnsi="Symbol" w:hint="default"/>
        <w:sz w:val="20"/>
      </w:rPr>
    </w:lvl>
    <w:lvl w:ilvl="1" w:tplc="12325A2A">
      <w:start w:val="1"/>
      <w:numFmt w:val="bullet"/>
      <w:lvlText w:val="o"/>
      <w:lvlJc w:val="left"/>
      <w:pPr>
        <w:tabs>
          <w:tab w:val="num" w:pos="3360"/>
        </w:tabs>
        <w:ind w:left="3360" w:hanging="360"/>
      </w:pPr>
      <w:rPr>
        <w:rFonts w:ascii="Courier New" w:hAnsi="Courier New" w:cs="Times New Roman" w:hint="default"/>
        <w:sz w:val="20"/>
      </w:rPr>
    </w:lvl>
    <w:lvl w:ilvl="2" w:tplc="979E1136">
      <w:start w:val="1"/>
      <w:numFmt w:val="bullet"/>
      <w:lvlText w:val=""/>
      <w:lvlJc w:val="left"/>
      <w:pPr>
        <w:tabs>
          <w:tab w:val="num" w:pos="4080"/>
        </w:tabs>
        <w:ind w:left="4080" w:hanging="360"/>
      </w:pPr>
      <w:rPr>
        <w:rFonts w:ascii="Wingdings" w:hAnsi="Wingdings" w:hint="default"/>
        <w:sz w:val="20"/>
      </w:rPr>
    </w:lvl>
    <w:lvl w:ilvl="3" w:tplc="C202419E">
      <w:start w:val="1"/>
      <w:numFmt w:val="bullet"/>
      <w:lvlText w:val=""/>
      <w:lvlJc w:val="left"/>
      <w:pPr>
        <w:tabs>
          <w:tab w:val="num" w:pos="4800"/>
        </w:tabs>
        <w:ind w:left="4800" w:hanging="360"/>
      </w:pPr>
      <w:rPr>
        <w:rFonts w:ascii="Wingdings" w:hAnsi="Wingdings" w:hint="default"/>
        <w:sz w:val="20"/>
      </w:rPr>
    </w:lvl>
    <w:lvl w:ilvl="4" w:tplc="CBEA681E">
      <w:start w:val="1"/>
      <w:numFmt w:val="bullet"/>
      <w:lvlText w:val=""/>
      <w:lvlJc w:val="left"/>
      <w:pPr>
        <w:tabs>
          <w:tab w:val="num" w:pos="5520"/>
        </w:tabs>
        <w:ind w:left="5520" w:hanging="360"/>
      </w:pPr>
      <w:rPr>
        <w:rFonts w:ascii="Wingdings" w:hAnsi="Wingdings" w:hint="default"/>
        <w:sz w:val="20"/>
      </w:rPr>
    </w:lvl>
    <w:lvl w:ilvl="5" w:tplc="B68EF844">
      <w:start w:val="1"/>
      <w:numFmt w:val="bullet"/>
      <w:lvlText w:val=""/>
      <w:lvlJc w:val="left"/>
      <w:pPr>
        <w:tabs>
          <w:tab w:val="num" w:pos="6240"/>
        </w:tabs>
        <w:ind w:left="6240" w:hanging="360"/>
      </w:pPr>
      <w:rPr>
        <w:rFonts w:ascii="Wingdings" w:hAnsi="Wingdings" w:hint="default"/>
        <w:sz w:val="20"/>
      </w:rPr>
    </w:lvl>
    <w:lvl w:ilvl="6" w:tplc="DE8423CE">
      <w:start w:val="1"/>
      <w:numFmt w:val="bullet"/>
      <w:lvlText w:val=""/>
      <w:lvlJc w:val="left"/>
      <w:pPr>
        <w:tabs>
          <w:tab w:val="num" w:pos="6960"/>
        </w:tabs>
        <w:ind w:left="6960" w:hanging="360"/>
      </w:pPr>
      <w:rPr>
        <w:rFonts w:ascii="Wingdings" w:hAnsi="Wingdings" w:hint="default"/>
        <w:sz w:val="20"/>
      </w:rPr>
    </w:lvl>
    <w:lvl w:ilvl="7" w:tplc="EE1AFA92">
      <w:start w:val="1"/>
      <w:numFmt w:val="bullet"/>
      <w:lvlText w:val=""/>
      <w:lvlJc w:val="left"/>
      <w:pPr>
        <w:tabs>
          <w:tab w:val="num" w:pos="7680"/>
        </w:tabs>
        <w:ind w:left="7680" w:hanging="360"/>
      </w:pPr>
      <w:rPr>
        <w:rFonts w:ascii="Wingdings" w:hAnsi="Wingdings" w:hint="default"/>
        <w:sz w:val="20"/>
      </w:rPr>
    </w:lvl>
    <w:lvl w:ilvl="8" w:tplc="807A3A2E">
      <w:start w:val="1"/>
      <w:numFmt w:val="bullet"/>
      <w:lvlText w:val=""/>
      <w:lvlJc w:val="left"/>
      <w:pPr>
        <w:tabs>
          <w:tab w:val="num" w:pos="8400"/>
        </w:tabs>
        <w:ind w:left="8400" w:hanging="360"/>
      </w:pPr>
      <w:rPr>
        <w:rFonts w:ascii="Wingdings" w:hAnsi="Wingdings" w:hint="default"/>
        <w:sz w:val="20"/>
      </w:rPr>
    </w:lvl>
  </w:abstractNum>
  <w:abstractNum w:abstractNumId="11"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341408"/>
    <w:multiLevelType w:val="hybridMultilevel"/>
    <w:tmpl w:val="3E521D6E"/>
    <w:lvl w:ilvl="0" w:tplc="37589168">
      <w:start w:val="1"/>
      <w:numFmt w:val="bullet"/>
      <w:lvlText w:val=""/>
      <w:lvlJc w:val="left"/>
      <w:pPr>
        <w:tabs>
          <w:tab w:val="num" w:pos="360"/>
        </w:tabs>
        <w:ind w:left="360" w:hanging="360"/>
      </w:pPr>
      <w:rPr>
        <w:rFonts w:ascii="Symbol" w:hAnsi="Symbol" w:hint="default"/>
        <w:sz w:val="20"/>
      </w:rPr>
    </w:lvl>
    <w:lvl w:ilvl="1" w:tplc="DA6888CE">
      <w:start w:val="1"/>
      <w:numFmt w:val="bullet"/>
      <w:lvlText w:val="o"/>
      <w:lvlJc w:val="left"/>
      <w:pPr>
        <w:tabs>
          <w:tab w:val="num" w:pos="1080"/>
        </w:tabs>
        <w:ind w:left="1080" w:hanging="360"/>
      </w:pPr>
      <w:rPr>
        <w:rFonts w:ascii="Courier New" w:hAnsi="Courier New" w:cs="Times New Roman" w:hint="default"/>
        <w:sz w:val="20"/>
      </w:rPr>
    </w:lvl>
    <w:lvl w:ilvl="2" w:tplc="D440147A">
      <w:start w:val="1"/>
      <w:numFmt w:val="bullet"/>
      <w:lvlText w:val=""/>
      <w:lvlJc w:val="left"/>
      <w:pPr>
        <w:tabs>
          <w:tab w:val="num" w:pos="1800"/>
        </w:tabs>
        <w:ind w:left="1800" w:hanging="360"/>
      </w:pPr>
      <w:rPr>
        <w:rFonts w:ascii="Wingdings" w:hAnsi="Wingdings" w:hint="default"/>
        <w:sz w:val="20"/>
      </w:rPr>
    </w:lvl>
    <w:lvl w:ilvl="3" w:tplc="DF80F422">
      <w:start w:val="1"/>
      <w:numFmt w:val="bullet"/>
      <w:lvlText w:val=""/>
      <w:lvlJc w:val="left"/>
      <w:pPr>
        <w:tabs>
          <w:tab w:val="num" w:pos="2520"/>
        </w:tabs>
        <w:ind w:left="2520" w:hanging="360"/>
      </w:pPr>
      <w:rPr>
        <w:rFonts w:ascii="Wingdings" w:hAnsi="Wingdings" w:hint="default"/>
        <w:sz w:val="20"/>
      </w:rPr>
    </w:lvl>
    <w:lvl w:ilvl="4" w:tplc="42C4DA48">
      <w:start w:val="1"/>
      <w:numFmt w:val="bullet"/>
      <w:lvlText w:val=""/>
      <w:lvlJc w:val="left"/>
      <w:pPr>
        <w:tabs>
          <w:tab w:val="num" w:pos="3240"/>
        </w:tabs>
        <w:ind w:left="3240" w:hanging="360"/>
      </w:pPr>
      <w:rPr>
        <w:rFonts w:ascii="Wingdings" w:hAnsi="Wingdings" w:hint="default"/>
        <w:sz w:val="20"/>
      </w:rPr>
    </w:lvl>
    <w:lvl w:ilvl="5" w:tplc="8DE640BE">
      <w:start w:val="1"/>
      <w:numFmt w:val="bullet"/>
      <w:lvlText w:val=""/>
      <w:lvlJc w:val="left"/>
      <w:pPr>
        <w:tabs>
          <w:tab w:val="num" w:pos="3960"/>
        </w:tabs>
        <w:ind w:left="3960" w:hanging="360"/>
      </w:pPr>
      <w:rPr>
        <w:rFonts w:ascii="Wingdings" w:hAnsi="Wingdings" w:hint="default"/>
        <w:sz w:val="20"/>
      </w:rPr>
    </w:lvl>
    <w:lvl w:ilvl="6" w:tplc="05222C2C">
      <w:start w:val="1"/>
      <w:numFmt w:val="bullet"/>
      <w:lvlText w:val=""/>
      <w:lvlJc w:val="left"/>
      <w:pPr>
        <w:tabs>
          <w:tab w:val="num" w:pos="4680"/>
        </w:tabs>
        <w:ind w:left="4680" w:hanging="360"/>
      </w:pPr>
      <w:rPr>
        <w:rFonts w:ascii="Wingdings" w:hAnsi="Wingdings" w:hint="default"/>
        <w:sz w:val="20"/>
      </w:rPr>
    </w:lvl>
    <w:lvl w:ilvl="7" w:tplc="E2DA6592">
      <w:start w:val="1"/>
      <w:numFmt w:val="bullet"/>
      <w:lvlText w:val=""/>
      <w:lvlJc w:val="left"/>
      <w:pPr>
        <w:tabs>
          <w:tab w:val="num" w:pos="5400"/>
        </w:tabs>
        <w:ind w:left="5400" w:hanging="360"/>
      </w:pPr>
      <w:rPr>
        <w:rFonts w:ascii="Wingdings" w:hAnsi="Wingdings" w:hint="default"/>
        <w:sz w:val="20"/>
      </w:rPr>
    </w:lvl>
    <w:lvl w:ilvl="8" w:tplc="04208322">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FC1C6E"/>
    <w:multiLevelType w:val="hybridMultilevel"/>
    <w:tmpl w:val="8CE486F0"/>
    <w:lvl w:ilvl="0" w:tplc="D84690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5107160">
    <w:abstractNumId w:val="19"/>
  </w:num>
  <w:num w:numId="2" w16cid:durableId="2028829170">
    <w:abstractNumId w:val="2"/>
  </w:num>
  <w:num w:numId="3" w16cid:durableId="1238201822">
    <w:abstractNumId w:val="1"/>
  </w:num>
  <w:num w:numId="4" w16cid:durableId="1853294794">
    <w:abstractNumId w:val="4"/>
  </w:num>
  <w:num w:numId="5" w16cid:durableId="1812553048">
    <w:abstractNumId w:val="14"/>
  </w:num>
  <w:num w:numId="6" w16cid:durableId="1078021669">
    <w:abstractNumId w:val="8"/>
  </w:num>
  <w:num w:numId="7" w16cid:durableId="557203758">
    <w:abstractNumId w:val="3"/>
  </w:num>
  <w:num w:numId="8" w16cid:durableId="762266861">
    <w:abstractNumId w:val="13"/>
  </w:num>
  <w:num w:numId="9" w16cid:durableId="1210797291">
    <w:abstractNumId w:val="16"/>
  </w:num>
  <w:num w:numId="10" w16cid:durableId="1064370452">
    <w:abstractNumId w:val="12"/>
  </w:num>
  <w:num w:numId="11" w16cid:durableId="1831169912">
    <w:abstractNumId w:val="17"/>
  </w:num>
  <w:num w:numId="12" w16cid:durableId="1611426441">
    <w:abstractNumId w:val="0"/>
  </w:num>
  <w:num w:numId="13" w16cid:durableId="695229204">
    <w:abstractNumId w:val="7"/>
  </w:num>
  <w:num w:numId="14" w16cid:durableId="1674381743">
    <w:abstractNumId w:val="11"/>
  </w:num>
  <w:num w:numId="15" w16cid:durableId="1775049588">
    <w:abstractNumId w:val="6"/>
  </w:num>
  <w:num w:numId="16" w16cid:durableId="1528369427">
    <w:abstractNumId w:val="15"/>
  </w:num>
  <w:num w:numId="17" w16cid:durableId="510414702">
    <w:abstractNumId w:val="10"/>
  </w:num>
  <w:num w:numId="18" w16cid:durableId="2040036759">
    <w:abstractNumId w:val="18"/>
  </w:num>
  <w:num w:numId="19" w16cid:durableId="617835906">
    <w:abstractNumId w:val="5"/>
  </w:num>
  <w:num w:numId="20" w16cid:durableId="21078006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00C85"/>
    <w:rsid w:val="000048C6"/>
    <w:rsid w:val="00021C06"/>
    <w:rsid w:val="00028446"/>
    <w:rsid w:val="00040F95"/>
    <w:rsid w:val="000436D5"/>
    <w:rsid w:val="00045405"/>
    <w:rsid w:val="00054F36"/>
    <w:rsid w:val="00055B1B"/>
    <w:rsid w:val="00057B6E"/>
    <w:rsid w:val="00072D1C"/>
    <w:rsid w:val="000757A0"/>
    <w:rsid w:val="000826F4"/>
    <w:rsid w:val="0009095D"/>
    <w:rsid w:val="000B2079"/>
    <w:rsid w:val="000B3915"/>
    <w:rsid w:val="000B46BF"/>
    <w:rsid w:val="000C474B"/>
    <w:rsid w:val="000C728D"/>
    <w:rsid w:val="000D79F8"/>
    <w:rsid w:val="000E5204"/>
    <w:rsid w:val="000F1799"/>
    <w:rsid w:val="001042F8"/>
    <w:rsid w:val="00116677"/>
    <w:rsid w:val="00116F32"/>
    <w:rsid w:val="00124F8F"/>
    <w:rsid w:val="00126154"/>
    <w:rsid w:val="00126786"/>
    <w:rsid w:val="001403CA"/>
    <w:rsid w:val="00147D6E"/>
    <w:rsid w:val="001507FF"/>
    <w:rsid w:val="00152BB2"/>
    <w:rsid w:val="001563CE"/>
    <w:rsid w:val="001751B1"/>
    <w:rsid w:val="00181CCF"/>
    <w:rsid w:val="001840E0"/>
    <w:rsid w:val="00187E28"/>
    <w:rsid w:val="00191B9D"/>
    <w:rsid w:val="00192087"/>
    <w:rsid w:val="00197EDF"/>
    <w:rsid w:val="001A0602"/>
    <w:rsid w:val="001A1135"/>
    <w:rsid w:val="001A4A8E"/>
    <w:rsid w:val="001B0FEE"/>
    <w:rsid w:val="001B7621"/>
    <w:rsid w:val="001C0485"/>
    <w:rsid w:val="001C2BA3"/>
    <w:rsid w:val="001C64C3"/>
    <w:rsid w:val="001D46BB"/>
    <w:rsid w:val="001D5289"/>
    <w:rsid w:val="001E03BB"/>
    <w:rsid w:val="001E7C85"/>
    <w:rsid w:val="001F34B1"/>
    <w:rsid w:val="002077B8"/>
    <w:rsid w:val="002158C2"/>
    <w:rsid w:val="00217781"/>
    <w:rsid w:val="00220E67"/>
    <w:rsid w:val="0023175D"/>
    <w:rsid w:val="0024268E"/>
    <w:rsid w:val="00242A84"/>
    <w:rsid w:val="0024367B"/>
    <w:rsid w:val="00243C0B"/>
    <w:rsid w:val="002455C0"/>
    <w:rsid w:val="0025375F"/>
    <w:rsid w:val="00254E2D"/>
    <w:rsid w:val="0026168E"/>
    <w:rsid w:val="0026791B"/>
    <w:rsid w:val="002746CE"/>
    <w:rsid w:val="0027489E"/>
    <w:rsid w:val="00276BE1"/>
    <w:rsid w:val="00290179"/>
    <w:rsid w:val="00291E42"/>
    <w:rsid w:val="002949C8"/>
    <w:rsid w:val="002A03F6"/>
    <w:rsid w:val="002A13ED"/>
    <w:rsid w:val="002B77F4"/>
    <w:rsid w:val="002E0431"/>
    <w:rsid w:val="002E4517"/>
    <w:rsid w:val="002F2C7D"/>
    <w:rsid w:val="002F6A48"/>
    <w:rsid w:val="00300672"/>
    <w:rsid w:val="003011B3"/>
    <w:rsid w:val="003039D8"/>
    <w:rsid w:val="00310032"/>
    <w:rsid w:val="003162E4"/>
    <w:rsid w:val="003226E4"/>
    <w:rsid w:val="003255B0"/>
    <w:rsid w:val="00332E88"/>
    <w:rsid w:val="00334E73"/>
    <w:rsid w:val="00335D62"/>
    <w:rsid w:val="00337844"/>
    <w:rsid w:val="00343A6B"/>
    <w:rsid w:val="00345A12"/>
    <w:rsid w:val="00350034"/>
    <w:rsid w:val="0035225E"/>
    <w:rsid w:val="00364625"/>
    <w:rsid w:val="00365BD7"/>
    <w:rsid w:val="0036774C"/>
    <w:rsid w:val="00370B74"/>
    <w:rsid w:val="00377198"/>
    <w:rsid w:val="00385BC0"/>
    <w:rsid w:val="00387D23"/>
    <w:rsid w:val="00387D98"/>
    <w:rsid w:val="00392F75"/>
    <w:rsid w:val="00393595"/>
    <w:rsid w:val="00395CB1"/>
    <w:rsid w:val="003A3D4B"/>
    <w:rsid w:val="003B4D47"/>
    <w:rsid w:val="003B6DA3"/>
    <w:rsid w:val="003D0D30"/>
    <w:rsid w:val="003D4374"/>
    <w:rsid w:val="003D564D"/>
    <w:rsid w:val="003D574A"/>
    <w:rsid w:val="003D5A57"/>
    <w:rsid w:val="003E259D"/>
    <w:rsid w:val="003E298E"/>
    <w:rsid w:val="003F07C8"/>
    <w:rsid w:val="003F37F5"/>
    <w:rsid w:val="003F3A44"/>
    <w:rsid w:val="003F4B23"/>
    <w:rsid w:val="00411E70"/>
    <w:rsid w:val="00415E0C"/>
    <w:rsid w:val="00416C8E"/>
    <w:rsid w:val="004242F9"/>
    <w:rsid w:val="0042494C"/>
    <w:rsid w:val="0043291B"/>
    <w:rsid w:val="00433BEF"/>
    <w:rsid w:val="00433FD1"/>
    <w:rsid w:val="00441789"/>
    <w:rsid w:val="00443914"/>
    <w:rsid w:val="004468C6"/>
    <w:rsid w:val="00446B10"/>
    <w:rsid w:val="00461596"/>
    <w:rsid w:val="00462E6C"/>
    <w:rsid w:val="004708E8"/>
    <w:rsid w:val="00471D98"/>
    <w:rsid w:val="00477516"/>
    <w:rsid w:val="00480603"/>
    <w:rsid w:val="00481E92"/>
    <w:rsid w:val="0049017D"/>
    <w:rsid w:val="00491C3F"/>
    <w:rsid w:val="004A2281"/>
    <w:rsid w:val="004B0035"/>
    <w:rsid w:val="004B2528"/>
    <w:rsid w:val="004B44FD"/>
    <w:rsid w:val="004B76AE"/>
    <w:rsid w:val="004C39FC"/>
    <w:rsid w:val="004C641C"/>
    <w:rsid w:val="004C6AA8"/>
    <w:rsid w:val="004D0677"/>
    <w:rsid w:val="004D2724"/>
    <w:rsid w:val="004E50F8"/>
    <w:rsid w:val="004F004B"/>
    <w:rsid w:val="00512757"/>
    <w:rsid w:val="0051678C"/>
    <w:rsid w:val="0052454C"/>
    <w:rsid w:val="00534A1E"/>
    <w:rsid w:val="005426B7"/>
    <w:rsid w:val="0054338E"/>
    <w:rsid w:val="00545B8F"/>
    <w:rsid w:val="005561EA"/>
    <w:rsid w:val="00560596"/>
    <w:rsid w:val="00560E43"/>
    <w:rsid w:val="005638EC"/>
    <w:rsid w:val="00564997"/>
    <w:rsid w:val="005657BB"/>
    <w:rsid w:val="005657F9"/>
    <w:rsid w:val="00571BFC"/>
    <w:rsid w:val="00572A56"/>
    <w:rsid w:val="0057394E"/>
    <w:rsid w:val="005755D9"/>
    <w:rsid w:val="00577F8E"/>
    <w:rsid w:val="00580219"/>
    <w:rsid w:val="00583491"/>
    <w:rsid w:val="0058392F"/>
    <w:rsid w:val="00591A2B"/>
    <w:rsid w:val="005969EB"/>
    <w:rsid w:val="00596CB5"/>
    <w:rsid w:val="005A2141"/>
    <w:rsid w:val="005A43C8"/>
    <w:rsid w:val="005A4800"/>
    <w:rsid w:val="005B1526"/>
    <w:rsid w:val="005B2425"/>
    <w:rsid w:val="005B70D1"/>
    <w:rsid w:val="005C5352"/>
    <w:rsid w:val="005C5DBA"/>
    <w:rsid w:val="005D760F"/>
    <w:rsid w:val="005D7E60"/>
    <w:rsid w:val="005E04D2"/>
    <w:rsid w:val="005E5371"/>
    <w:rsid w:val="005F2298"/>
    <w:rsid w:val="006009BF"/>
    <w:rsid w:val="00601C3D"/>
    <w:rsid w:val="00601E16"/>
    <w:rsid w:val="006024EA"/>
    <w:rsid w:val="00624AD3"/>
    <w:rsid w:val="006361D6"/>
    <w:rsid w:val="00636838"/>
    <w:rsid w:val="00640211"/>
    <w:rsid w:val="006471F4"/>
    <w:rsid w:val="006555F2"/>
    <w:rsid w:val="00663B37"/>
    <w:rsid w:val="006642F2"/>
    <w:rsid w:val="006649B0"/>
    <w:rsid w:val="0068197F"/>
    <w:rsid w:val="00690D4A"/>
    <w:rsid w:val="006B3C54"/>
    <w:rsid w:val="006C3E91"/>
    <w:rsid w:val="006C45C2"/>
    <w:rsid w:val="006C5ED8"/>
    <w:rsid w:val="006C7A7F"/>
    <w:rsid w:val="006D1071"/>
    <w:rsid w:val="006D5F7F"/>
    <w:rsid w:val="006E5812"/>
    <w:rsid w:val="006E589B"/>
    <w:rsid w:val="006E5E00"/>
    <w:rsid w:val="006E72FD"/>
    <w:rsid w:val="006F6914"/>
    <w:rsid w:val="006F6D83"/>
    <w:rsid w:val="006F741F"/>
    <w:rsid w:val="007009A2"/>
    <w:rsid w:val="0070111F"/>
    <w:rsid w:val="007243BD"/>
    <w:rsid w:val="0073415B"/>
    <w:rsid w:val="0073594D"/>
    <w:rsid w:val="00750568"/>
    <w:rsid w:val="00754190"/>
    <w:rsid w:val="007674F2"/>
    <w:rsid w:val="0077175F"/>
    <w:rsid w:val="00771924"/>
    <w:rsid w:val="00784840"/>
    <w:rsid w:val="007916B4"/>
    <w:rsid w:val="00791E19"/>
    <w:rsid w:val="007A0D9A"/>
    <w:rsid w:val="007A494F"/>
    <w:rsid w:val="007A70C9"/>
    <w:rsid w:val="007B1207"/>
    <w:rsid w:val="007C6852"/>
    <w:rsid w:val="007C7496"/>
    <w:rsid w:val="007D0B7A"/>
    <w:rsid w:val="007D4801"/>
    <w:rsid w:val="007D6337"/>
    <w:rsid w:val="007E03DF"/>
    <w:rsid w:val="007E1EB1"/>
    <w:rsid w:val="007E66A2"/>
    <w:rsid w:val="007F2750"/>
    <w:rsid w:val="007F6BEF"/>
    <w:rsid w:val="00814BCA"/>
    <w:rsid w:val="00823A95"/>
    <w:rsid w:val="0083004C"/>
    <w:rsid w:val="00833891"/>
    <w:rsid w:val="00835657"/>
    <w:rsid w:val="008359ED"/>
    <w:rsid w:val="0084453C"/>
    <w:rsid w:val="008468FE"/>
    <w:rsid w:val="00852342"/>
    <w:rsid w:val="0085481A"/>
    <w:rsid w:val="00862B5C"/>
    <w:rsid w:val="00862E61"/>
    <w:rsid w:val="00865EB2"/>
    <w:rsid w:val="0087202F"/>
    <w:rsid w:val="00873AB1"/>
    <w:rsid w:val="00875E76"/>
    <w:rsid w:val="00877259"/>
    <w:rsid w:val="0088140E"/>
    <w:rsid w:val="00886937"/>
    <w:rsid w:val="00887028"/>
    <w:rsid w:val="00892CBD"/>
    <w:rsid w:val="008934BF"/>
    <w:rsid w:val="00894F5A"/>
    <w:rsid w:val="008A355E"/>
    <w:rsid w:val="008A7413"/>
    <w:rsid w:val="008A7777"/>
    <w:rsid w:val="008B0F90"/>
    <w:rsid w:val="008C1DA7"/>
    <w:rsid w:val="008C2635"/>
    <w:rsid w:val="008C3A53"/>
    <w:rsid w:val="008D1440"/>
    <w:rsid w:val="008D217F"/>
    <w:rsid w:val="008D328D"/>
    <w:rsid w:val="008D665B"/>
    <w:rsid w:val="008D72AB"/>
    <w:rsid w:val="008F6604"/>
    <w:rsid w:val="00902931"/>
    <w:rsid w:val="009059C9"/>
    <w:rsid w:val="00915DDB"/>
    <w:rsid w:val="00924878"/>
    <w:rsid w:val="0092782F"/>
    <w:rsid w:val="009418B1"/>
    <w:rsid w:val="00942403"/>
    <w:rsid w:val="009424BD"/>
    <w:rsid w:val="0094305A"/>
    <w:rsid w:val="00944A58"/>
    <w:rsid w:val="0094516A"/>
    <w:rsid w:val="00946113"/>
    <w:rsid w:val="00946E74"/>
    <w:rsid w:val="00950F5B"/>
    <w:rsid w:val="00952E01"/>
    <w:rsid w:val="00955C6A"/>
    <w:rsid w:val="009623B1"/>
    <w:rsid w:val="009625EB"/>
    <w:rsid w:val="00962DA7"/>
    <w:rsid w:val="00965C15"/>
    <w:rsid w:val="009757FE"/>
    <w:rsid w:val="00975B21"/>
    <w:rsid w:val="00976848"/>
    <w:rsid w:val="00981258"/>
    <w:rsid w:val="00991353"/>
    <w:rsid w:val="009915FA"/>
    <w:rsid w:val="00992C08"/>
    <w:rsid w:val="009A0AE3"/>
    <w:rsid w:val="009A1DD8"/>
    <w:rsid w:val="009A7CFD"/>
    <w:rsid w:val="009B45A5"/>
    <w:rsid w:val="009B6B86"/>
    <w:rsid w:val="009C1B40"/>
    <w:rsid w:val="009C1E66"/>
    <w:rsid w:val="009C2A32"/>
    <w:rsid w:val="009C6040"/>
    <w:rsid w:val="009D4F6F"/>
    <w:rsid w:val="009D5565"/>
    <w:rsid w:val="009D5C68"/>
    <w:rsid w:val="00A0115F"/>
    <w:rsid w:val="00A0199C"/>
    <w:rsid w:val="00A043A2"/>
    <w:rsid w:val="00A048FD"/>
    <w:rsid w:val="00A22578"/>
    <w:rsid w:val="00A24302"/>
    <w:rsid w:val="00A260BA"/>
    <w:rsid w:val="00A27FE0"/>
    <w:rsid w:val="00A34994"/>
    <w:rsid w:val="00A43265"/>
    <w:rsid w:val="00A43AEC"/>
    <w:rsid w:val="00A55E5E"/>
    <w:rsid w:val="00A6201D"/>
    <w:rsid w:val="00A6366C"/>
    <w:rsid w:val="00A8041E"/>
    <w:rsid w:val="00A84B51"/>
    <w:rsid w:val="00A8632A"/>
    <w:rsid w:val="00A93DC1"/>
    <w:rsid w:val="00A97A54"/>
    <w:rsid w:val="00AA1557"/>
    <w:rsid w:val="00AA2F61"/>
    <w:rsid w:val="00AA70CE"/>
    <w:rsid w:val="00AB0E27"/>
    <w:rsid w:val="00AB3258"/>
    <w:rsid w:val="00AB78CF"/>
    <w:rsid w:val="00AC00BB"/>
    <w:rsid w:val="00AC6C70"/>
    <w:rsid w:val="00AC6CEC"/>
    <w:rsid w:val="00AE0C4E"/>
    <w:rsid w:val="00AE0F18"/>
    <w:rsid w:val="00AE2484"/>
    <w:rsid w:val="00AE5617"/>
    <w:rsid w:val="00AF3864"/>
    <w:rsid w:val="00AF3AC0"/>
    <w:rsid w:val="00B128AF"/>
    <w:rsid w:val="00B2478D"/>
    <w:rsid w:val="00B257D2"/>
    <w:rsid w:val="00B31827"/>
    <w:rsid w:val="00B32DC5"/>
    <w:rsid w:val="00B35377"/>
    <w:rsid w:val="00B40F0F"/>
    <w:rsid w:val="00B4349D"/>
    <w:rsid w:val="00B44501"/>
    <w:rsid w:val="00B45ACE"/>
    <w:rsid w:val="00B61ADD"/>
    <w:rsid w:val="00B645D9"/>
    <w:rsid w:val="00B67D97"/>
    <w:rsid w:val="00B70B3B"/>
    <w:rsid w:val="00B723C5"/>
    <w:rsid w:val="00B81569"/>
    <w:rsid w:val="00B832E1"/>
    <w:rsid w:val="00B85064"/>
    <w:rsid w:val="00B85215"/>
    <w:rsid w:val="00B85837"/>
    <w:rsid w:val="00B874E2"/>
    <w:rsid w:val="00B922F9"/>
    <w:rsid w:val="00B934AB"/>
    <w:rsid w:val="00B97ED9"/>
    <w:rsid w:val="00BA73D7"/>
    <w:rsid w:val="00BB0F03"/>
    <w:rsid w:val="00BB49BA"/>
    <w:rsid w:val="00BC25D5"/>
    <w:rsid w:val="00BC6FDD"/>
    <w:rsid w:val="00BD0405"/>
    <w:rsid w:val="00BD59BE"/>
    <w:rsid w:val="00BE209C"/>
    <w:rsid w:val="00BF19FD"/>
    <w:rsid w:val="00C02256"/>
    <w:rsid w:val="00C064DD"/>
    <w:rsid w:val="00C08E88"/>
    <w:rsid w:val="00C11AD5"/>
    <w:rsid w:val="00C1521F"/>
    <w:rsid w:val="00C154B2"/>
    <w:rsid w:val="00C17595"/>
    <w:rsid w:val="00C2253C"/>
    <w:rsid w:val="00C33A36"/>
    <w:rsid w:val="00C373C3"/>
    <w:rsid w:val="00C41333"/>
    <w:rsid w:val="00C44414"/>
    <w:rsid w:val="00C51819"/>
    <w:rsid w:val="00C51BB5"/>
    <w:rsid w:val="00C56ED8"/>
    <w:rsid w:val="00C57BB6"/>
    <w:rsid w:val="00C63E95"/>
    <w:rsid w:val="00C64586"/>
    <w:rsid w:val="00C647CB"/>
    <w:rsid w:val="00C65B3B"/>
    <w:rsid w:val="00C703BB"/>
    <w:rsid w:val="00C72179"/>
    <w:rsid w:val="00C77838"/>
    <w:rsid w:val="00C93D1E"/>
    <w:rsid w:val="00C962E1"/>
    <w:rsid w:val="00C96423"/>
    <w:rsid w:val="00CB2971"/>
    <w:rsid w:val="00CB7BE2"/>
    <w:rsid w:val="00CD08B8"/>
    <w:rsid w:val="00CD462D"/>
    <w:rsid w:val="00CF2C2D"/>
    <w:rsid w:val="00CF2C31"/>
    <w:rsid w:val="00CF75E7"/>
    <w:rsid w:val="00D041F7"/>
    <w:rsid w:val="00D0594F"/>
    <w:rsid w:val="00D10C81"/>
    <w:rsid w:val="00D12ED5"/>
    <w:rsid w:val="00D1323F"/>
    <w:rsid w:val="00D132BC"/>
    <w:rsid w:val="00D14D00"/>
    <w:rsid w:val="00D16471"/>
    <w:rsid w:val="00D1783C"/>
    <w:rsid w:val="00D27683"/>
    <w:rsid w:val="00D27AD0"/>
    <w:rsid w:val="00D314EF"/>
    <w:rsid w:val="00D31A73"/>
    <w:rsid w:val="00D343F8"/>
    <w:rsid w:val="00D35787"/>
    <w:rsid w:val="00D35927"/>
    <w:rsid w:val="00D37333"/>
    <w:rsid w:val="00D378B7"/>
    <w:rsid w:val="00D41E1E"/>
    <w:rsid w:val="00D42348"/>
    <w:rsid w:val="00D5458A"/>
    <w:rsid w:val="00D56F95"/>
    <w:rsid w:val="00D835BF"/>
    <w:rsid w:val="00D84738"/>
    <w:rsid w:val="00D85331"/>
    <w:rsid w:val="00D92D31"/>
    <w:rsid w:val="00D93039"/>
    <w:rsid w:val="00D93FA3"/>
    <w:rsid w:val="00D94705"/>
    <w:rsid w:val="00D9761A"/>
    <w:rsid w:val="00DA0FF3"/>
    <w:rsid w:val="00DA63A3"/>
    <w:rsid w:val="00DA64EB"/>
    <w:rsid w:val="00DB5FB8"/>
    <w:rsid w:val="00DC2705"/>
    <w:rsid w:val="00DD0374"/>
    <w:rsid w:val="00DD534E"/>
    <w:rsid w:val="00DE39F8"/>
    <w:rsid w:val="00DE5BA3"/>
    <w:rsid w:val="00DF0960"/>
    <w:rsid w:val="00DF4BD0"/>
    <w:rsid w:val="00DF58F7"/>
    <w:rsid w:val="00E01185"/>
    <w:rsid w:val="00E01862"/>
    <w:rsid w:val="00E07EDD"/>
    <w:rsid w:val="00E153D9"/>
    <w:rsid w:val="00E16473"/>
    <w:rsid w:val="00E25F26"/>
    <w:rsid w:val="00E27EBD"/>
    <w:rsid w:val="00E34764"/>
    <w:rsid w:val="00E3508D"/>
    <w:rsid w:val="00E40324"/>
    <w:rsid w:val="00E408A6"/>
    <w:rsid w:val="00E52A2E"/>
    <w:rsid w:val="00E542CF"/>
    <w:rsid w:val="00E55704"/>
    <w:rsid w:val="00E60A47"/>
    <w:rsid w:val="00E614B5"/>
    <w:rsid w:val="00E7399B"/>
    <w:rsid w:val="00E92051"/>
    <w:rsid w:val="00E9205E"/>
    <w:rsid w:val="00E95A62"/>
    <w:rsid w:val="00EA287E"/>
    <w:rsid w:val="00EB18FD"/>
    <w:rsid w:val="00EB74BD"/>
    <w:rsid w:val="00EC2E2B"/>
    <w:rsid w:val="00EC3EF4"/>
    <w:rsid w:val="00EC6536"/>
    <w:rsid w:val="00EE0AE1"/>
    <w:rsid w:val="00EF2EBC"/>
    <w:rsid w:val="00F04901"/>
    <w:rsid w:val="00F06BC7"/>
    <w:rsid w:val="00F0728E"/>
    <w:rsid w:val="00F16217"/>
    <w:rsid w:val="00F16BA5"/>
    <w:rsid w:val="00F31B99"/>
    <w:rsid w:val="00F401F8"/>
    <w:rsid w:val="00F42698"/>
    <w:rsid w:val="00F53384"/>
    <w:rsid w:val="00F54560"/>
    <w:rsid w:val="00F669C0"/>
    <w:rsid w:val="00F7100C"/>
    <w:rsid w:val="00F71C59"/>
    <w:rsid w:val="00F71FE7"/>
    <w:rsid w:val="00F810EB"/>
    <w:rsid w:val="00F822EE"/>
    <w:rsid w:val="00F8285B"/>
    <w:rsid w:val="00F847A7"/>
    <w:rsid w:val="00F85BED"/>
    <w:rsid w:val="00F8712B"/>
    <w:rsid w:val="00F92EE3"/>
    <w:rsid w:val="00F96F6C"/>
    <w:rsid w:val="00FA57B0"/>
    <w:rsid w:val="00FA5BC5"/>
    <w:rsid w:val="00FA743B"/>
    <w:rsid w:val="00FB1099"/>
    <w:rsid w:val="00FB24CB"/>
    <w:rsid w:val="00FD2EAF"/>
    <w:rsid w:val="00FD3553"/>
    <w:rsid w:val="00FD57B2"/>
    <w:rsid w:val="00FE4ABA"/>
    <w:rsid w:val="00FE5686"/>
    <w:rsid w:val="00FE6C5C"/>
    <w:rsid w:val="00FF62F8"/>
    <w:rsid w:val="014B8169"/>
    <w:rsid w:val="016C89AF"/>
    <w:rsid w:val="01B124F4"/>
    <w:rsid w:val="01BC19F5"/>
    <w:rsid w:val="01ECD86A"/>
    <w:rsid w:val="0267A8AB"/>
    <w:rsid w:val="0269DA2E"/>
    <w:rsid w:val="02DFDA48"/>
    <w:rsid w:val="02FAB527"/>
    <w:rsid w:val="03379BAA"/>
    <w:rsid w:val="035EF511"/>
    <w:rsid w:val="04FA5E79"/>
    <w:rsid w:val="04FC7403"/>
    <w:rsid w:val="050F13D9"/>
    <w:rsid w:val="0560C5DB"/>
    <w:rsid w:val="05730769"/>
    <w:rsid w:val="058D242B"/>
    <w:rsid w:val="05B62374"/>
    <w:rsid w:val="05C8F686"/>
    <w:rsid w:val="05E8918D"/>
    <w:rsid w:val="06E42B94"/>
    <w:rsid w:val="075ACD93"/>
    <w:rsid w:val="07720474"/>
    <w:rsid w:val="08242EC2"/>
    <w:rsid w:val="087EEFC4"/>
    <w:rsid w:val="088215DE"/>
    <w:rsid w:val="0898669D"/>
    <w:rsid w:val="08FEBAB8"/>
    <w:rsid w:val="094420A3"/>
    <w:rsid w:val="09CDCF9C"/>
    <w:rsid w:val="0A8D665C"/>
    <w:rsid w:val="0B699FFD"/>
    <w:rsid w:val="0B7ECC07"/>
    <w:rsid w:val="0BCE4247"/>
    <w:rsid w:val="0BEDCCE0"/>
    <w:rsid w:val="0C12C4B1"/>
    <w:rsid w:val="0CB33C23"/>
    <w:rsid w:val="0D7D5083"/>
    <w:rsid w:val="0DABDC67"/>
    <w:rsid w:val="0DDB1E35"/>
    <w:rsid w:val="0E2E4539"/>
    <w:rsid w:val="0EE3B392"/>
    <w:rsid w:val="0EE4682A"/>
    <w:rsid w:val="0EF0D727"/>
    <w:rsid w:val="0F286291"/>
    <w:rsid w:val="0F4C0D2F"/>
    <w:rsid w:val="0F8C209A"/>
    <w:rsid w:val="0FB36227"/>
    <w:rsid w:val="10302A6C"/>
    <w:rsid w:val="10994825"/>
    <w:rsid w:val="10C300FE"/>
    <w:rsid w:val="10F696CE"/>
    <w:rsid w:val="113BF4DB"/>
    <w:rsid w:val="119E84F5"/>
    <w:rsid w:val="11E46AFC"/>
    <w:rsid w:val="1364A85B"/>
    <w:rsid w:val="136A97CB"/>
    <w:rsid w:val="1374B1E2"/>
    <w:rsid w:val="139EB0F0"/>
    <w:rsid w:val="13D115FF"/>
    <w:rsid w:val="141F45EA"/>
    <w:rsid w:val="1482BC57"/>
    <w:rsid w:val="149C6974"/>
    <w:rsid w:val="14DE3284"/>
    <w:rsid w:val="153A8151"/>
    <w:rsid w:val="158E6AC6"/>
    <w:rsid w:val="15C5F582"/>
    <w:rsid w:val="16377D6E"/>
    <w:rsid w:val="16AFEB32"/>
    <w:rsid w:val="16CE6CEF"/>
    <w:rsid w:val="173B11F5"/>
    <w:rsid w:val="179E60DF"/>
    <w:rsid w:val="17C6BC2D"/>
    <w:rsid w:val="17F6E23F"/>
    <w:rsid w:val="189BA9F0"/>
    <w:rsid w:val="18AEE832"/>
    <w:rsid w:val="190493FE"/>
    <w:rsid w:val="19765649"/>
    <w:rsid w:val="1A022E1D"/>
    <w:rsid w:val="1A115F06"/>
    <w:rsid w:val="1A319712"/>
    <w:rsid w:val="1A59710B"/>
    <w:rsid w:val="1A5B31EE"/>
    <w:rsid w:val="1A7BB1DF"/>
    <w:rsid w:val="1AD4142D"/>
    <w:rsid w:val="1B185B32"/>
    <w:rsid w:val="1B31A6E8"/>
    <w:rsid w:val="1B7B54D9"/>
    <w:rsid w:val="1BE5784D"/>
    <w:rsid w:val="1C01F181"/>
    <w:rsid w:val="1C2C8BE6"/>
    <w:rsid w:val="1C394975"/>
    <w:rsid w:val="1C74E678"/>
    <w:rsid w:val="1D024488"/>
    <w:rsid w:val="1DA227C9"/>
    <w:rsid w:val="1DCD2591"/>
    <w:rsid w:val="1DDFD70A"/>
    <w:rsid w:val="1DF0FA62"/>
    <w:rsid w:val="1DFEBA51"/>
    <w:rsid w:val="1DFF5748"/>
    <w:rsid w:val="1E58ACE9"/>
    <w:rsid w:val="1EA91B25"/>
    <w:rsid w:val="1FA1151D"/>
    <w:rsid w:val="1FD17377"/>
    <w:rsid w:val="1FDE2C62"/>
    <w:rsid w:val="2064AD2A"/>
    <w:rsid w:val="20CEFCEF"/>
    <w:rsid w:val="20F85FF2"/>
    <w:rsid w:val="210CBA98"/>
    <w:rsid w:val="212B2297"/>
    <w:rsid w:val="22195E64"/>
    <w:rsid w:val="22771A70"/>
    <w:rsid w:val="22873A46"/>
    <w:rsid w:val="229023C9"/>
    <w:rsid w:val="23300743"/>
    <w:rsid w:val="236D77A8"/>
    <w:rsid w:val="23890858"/>
    <w:rsid w:val="23B019F5"/>
    <w:rsid w:val="240F4B8A"/>
    <w:rsid w:val="244C47E5"/>
    <w:rsid w:val="246CF28E"/>
    <w:rsid w:val="24F9C634"/>
    <w:rsid w:val="25A73C83"/>
    <w:rsid w:val="25AA016A"/>
    <w:rsid w:val="25DC378F"/>
    <w:rsid w:val="2667BFA6"/>
    <w:rsid w:val="2783E8A7"/>
    <w:rsid w:val="27DE3D15"/>
    <w:rsid w:val="27F31670"/>
    <w:rsid w:val="280B30E6"/>
    <w:rsid w:val="28307B40"/>
    <w:rsid w:val="288E6CFB"/>
    <w:rsid w:val="2916026E"/>
    <w:rsid w:val="29876585"/>
    <w:rsid w:val="29E8E816"/>
    <w:rsid w:val="2A2FEF60"/>
    <w:rsid w:val="2A4DBB67"/>
    <w:rsid w:val="2A723358"/>
    <w:rsid w:val="2A7E6B58"/>
    <w:rsid w:val="2AD4B1C6"/>
    <w:rsid w:val="2AF275AB"/>
    <w:rsid w:val="2B83F99D"/>
    <w:rsid w:val="2BB45A72"/>
    <w:rsid w:val="2BB5ABFD"/>
    <w:rsid w:val="2BC19EF1"/>
    <w:rsid w:val="2BFD55AA"/>
    <w:rsid w:val="2C2D2ADA"/>
    <w:rsid w:val="2CCF7F04"/>
    <w:rsid w:val="2CDF23F6"/>
    <w:rsid w:val="2D8E32EE"/>
    <w:rsid w:val="2DB2E5E0"/>
    <w:rsid w:val="2DDE7360"/>
    <w:rsid w:val="2E3D04AA"/>
    <w:rsid w:val="2E7311F8"/>
    <w:rsid w:val="2F4EB641"/>
    <w:rsid w:val="2FC0F895"/>
    <w:rsid w:val="2FD2C386"/>
    <w:rsid w:val="2FE59FBE"/>
    <w:rsid w:val="2FFB4AB0"/>
    <w:rsid w:val="30329095"/>
    <w:rsid w:val="3036F19D"/>
    <w:rsid w:val="3037E24C"/>
    <w:rsid w:val="305DDBE9"/>
    <w:rsid w:val="3090286F"/>
    <w:rsid w:val="30956C30"/>
    <w:rsid w:val="31622E01"/>
    <w:rsid w:val="31731E1F"/>
    <w:rsid w:val="3194C30D"/>
    <w:rsid w:val="31C08DB1"/>
    <w:rsid w:val="31F8493A"/>
    <w:rsid w:val="32151B53"/>
    <w:rsid w:val="325DAD67"/>
    <w:rsid w:val="326711E4"/>
    <w:rsid w:val="3284F542"/>
    <w:rsid w:val="329E8246"/>
    <w:rsid w:val="329F451C"/>
    <w:rsid w:val="32DD79A9"/>
    <w:rsid w:val="330A6448"/>
    <w:rsid w:val="33BA5E41"/>
    <w:rsid w:val="3405A7DE"/>
    <w:rsid w:val="34950912"/>
    <w:rsid w:val="349DF292"/>
    <w:rsid w:val="34C5C4B9"/>
    <w:rsid w:val="3595A2FA"/>
    <w:rsid w:val="35A3B1EA"/>
    <w:rsid w:val="3615B653"/>
    <w:rsid w:val="3705CC07"/>
    <w:rsid w:val="379DC423"/>
    <w:rsid w:val="386CBA7C"/>
    <w:rsid w:val="38AD2F01"/>
    <w:rsid w:val="395FFB09"/>
    <w:rsid w:val="397DD52D"/>
    <w:rsid w:val="399F4C4E"/>
    <w:rsid w:val="39EF23C0"/>
    <w:rsid w:val="3A6AD1EB"/>
    <w:rsid w:val="3A7A1514"/>
    <w:rsid w:val="3A988B2A"/>
    <w:rsid w:val="3AFCF472"/>
    <w:rsid w:val="3C08A4D6"/>
    <w:rsid w:val="3C5B4E48"/>
    <w:rsid w:val="3CDBD27C"/>
    <w:rsid w:val="3CE1B440"/>
    <w:rsid w:val="3D658EF6"/>
    <w:rsid w:val="3D9314D7"/>
    <w:rsid w:val="3DC5CC0C"/>
    <w:rsid w:val="3DD82F9D"/>
    <w:rsid w:val="3E1A3246"/>
    <w:rsid w:val="3E34EDFA"/>
    <w:rsid w:val="3E43B58C"/>
    <w:rsid w:val="3E65BCF8"/>
    <w:rsid w:val="3E6AD0BF"/>
    <w:rsid w:val="3E832EBB"/>
    <w:rsid w:val="3EA76977"/>
    <w:rsid w:val="3EAE90BB"/>
    <w:rsid w:val="3EB5C107"/>
    <w:rsid w:val="3F0E331C"/>
    <w:rsid w:val="3F1736E0"/>
    <w:rsid w:val="3F73FFFE"/>
    <w:rsid w:val="3F9F8FAB"/>
    <w:rsid w:val="3FC9040B"/>
    <w:rsid w:val="3FDCB994"/>
    <w:rsid w:val="404A0EB9"/>
    <w:rsid w:val="4091BD9B"/>
    <w:rsid w:val="40B2A594"/>
    <w:rsid w:val="40BBC813"/>
    <w:rsid w:val="40D1B3B1"/>
    <w:rsid w:val="40EB2397"/>
    <w:rsid w:val="4148DC3D"/>
    <w:rsid w:val="417091EC"/>
    <w:rsid w:val="4179A7D2"/>
    <w:rsid w:val="41C1852D"/>
    <w:rsid w:val="41DAAD8A"/>
    <w:rsid w:val="424C4688"/>
    <w:rsid w:val="42625085"/>
    <w:rsid w:val="430190FD"/>
    <w:rsid w:val="432420F6"/>
    <w:rsid w:val="435B755D"/>
    <w:rsid w:val="43B75AA9"/>
    <w:rsid w:val="43ECD962"/>
    <w:rsid w:val="43FB22A8"/>
    <w:rsid w:val="442678DF"/>
    <w:rsid w:val="4464A83B"/>
    <w:rsid w:val="44951375"/>
    <w:rsid w:val="44B19F4A"/>
    <w:rsid w:val="44C3A46A"/>
    <w:rsid w:val="45FF7AED"/>
    <w:rsid w:val="4694F650"/>
    <w:rsid w:val="46C9232F"/>
    <w:rsid w:val="46CE0B21"/>
    <w:rsid w:val="474DC37C"/>
    <w:rsid w:val="4751B9FB"/>
    <w:rsid w:val="476CEFDF"/>
    <w:rsid w:val="476E5804"/>
    <w:rsid w:val="47C7B303"/>
    <w:rsid w:val="47CB65D6"/>
    <w:rsid w:val="47D00336"/>
    <w:rsid w:val="4821E00D"/>
    <w:rsid w:val="484B425C"/>
    <w:rsid w:val="48B838A9"/>
    <w:rsid w:val="48E6E72F"/>
    <w:rsid w:val="48F48B87"/>
    <w:rsid w:val="490F12A7"/>
    <w:rsid w:val="4997158D"/>
    <w:rsid w:val="49DCD3C2"/>
    <w:rsid w:val="49E656E7"/>
    <w:rsid w:val="49F50D45"/>
    <w:rsid w:val="4A69C823"/>
    <w:rsid w:val="4AA6ACBE"/>
    <w:rsid w:val="4B0726D2"/>
    <w:rsid w:val="4BB1AD23"/>
    <w:rsid w:val="4C30ABB5"/>
    <w:rsid w:val="4DCBD721"/>
    <w:rsid w:val="4E569898"/>
    <w:rsid w:val="4E68C258"/>
    <w:rsid w:val="4E87E1B6"/>
    <w:rsid w:val="4E887671"/>
    <w:rsid w:val="4EAA4F69"/>
    <w:rsid w:val="4F057835"/>
    <w:rsid w:val="4F423640"/>
    <w:rsid w:val="4FB87778"/>
    <w:rsid w:val="5048AFBC"/>
    <w:rsid w:val="5051A276"/>
    <w:rsid w:val="508F14C2"/>
    <w:rsid w:val="509DCA3C"/>
    <w:rsid w:val="511DBEA2"/>
    <w:rsid w:val="513AC2EF"/>
    <w:rsid w:val="51DF967D"/>
    <w:rsid w:val="51FCFFA8"/>
    <w:rsid w:val="523F6E91"/>
    <w:rsid w:val="5280EA6A"/>
    <w:rsid w:val="52E52BBF"/>
    <w:rsid w:val="535634D0"/>
    <w:rsid w:val="542765C3"/>
    <w:rsid w:val="5472C03E"/>
    <w:rsid w:val="557FDD64"/>
    <w:rsid w:val="5594D0A4"/>
    <w:rsid w:val="55B8EA4E"/>
    <w:rsid w:val="56207366"/>
    <w:rsid w:val="564663F7"/>
    <w:rsid w:val="5653F6F6"/>
    <w:rsid w:val="56582F1E"/>
    <w:rsid w:val="56F3D715"/>
    <w:rsid w:val="56F5ADB3"/>
    <w:rsid w:val="576015B0"/>
    <w:rsid w:val="576F98D1"/>
    <w:rsid w:val="57DF63EA"/>
    <w:rsid w:val="57E8FDB8"/>
    <w:rsid w:val="57F64C3A"/>
    <w:rsid w:val="57F8E12D"/>
    <w:rsid w:val="58469FC3"/>
    <w:rsid w:val="5856A7E6"/>
    <w:rsid w:val="589ABDCD"/>
    <w:rsid w:val="58A8DC21"/>
    <w:rsid w:val="58BB7BD8"/>
    <w:rsid w:val="591B8C0C"/>
    <w:rsid w:val="593791D3"/>
    <w:rsid w:val="593AAD6E"/>
    <w:rsid w:val="59567019"/>
    <w:rsid w:val="595879DF"/>
    <w:rsid w:val="59925EB5"/>
    <w:rsid w:val="59C2B4EA"/>
    <w:rsid w:val="59F6C4BE"/>
    <w:rsid w:val="5A8349D6"/>
    <w:rsid w:val="5A939549"/>
    <w:rsid w:val="5A96A747"/>
    <w:rsid w:val="5AD3E1EE"/>
    <w:rsid w:val="5B29E323"/>
    <w:rsid w:val="5B695457"/>
    <w:rsid w:val="5B8FB881"/>
    <w:rsid w:val="5C4EDE4E"/>
    <w:rsid w:val="5CD617C0"/>
    <w:rsid w:val="5D3AA738"/>
    <w:rsid w:val="5D7BDE71"/>
    <w:rsid w:val="5DD7C21E"/>
    <w:rsid w:val="5EE27B61"/>
    <w:rsid w:val="5EF77134"/>
    <w:rsid w:val="5F098040"/>
    <w:rsid w:val="5F2C5E02"/>
    <w:rsid w:val="5F5B4510"/>
    <w:rsid w:val="5FD28384"/>
    <w:rsid w:val="61698C3E"/>
    <w:rsid w:val="620E185B"/>
    <w:rsid w:val="632A58FD"/>
    <w:rsid w:val="63CD6D15"/>
    <w:rsid w:val="64249255"/>
    <w:rsid w:val="64757F22"/>
    <w:rsid w:val="6515FA5B"/>
    <w:rsid w:val="6561BC66"/>
    <w:rsid w:val="65C2BDA0"/>
    <w:rsid w:val="65F17323"/>
    <w:rsid w:val="6619B718"/>
    <w:rsid w:val="66306D21"/>
    <w:rsid w:val="66449212"/>
    <w:rsid w:val="66F3CB0C"/>
    <w:rsid w:val="6740AEA3"/>
    <w:rsid w:val="674343C2"/>
    <w:rsid w:val="6799A0F4"/>
    <w:rsid w:val="67F552C2"/>
    <w:rsid w:val="687D909D"/>
    <w:rsid w:val="68BFA6A1"/>
    <w:rsid w:val="68D4D491"/>
    <w:rsid w:val="68F03407"/>
    <w:rsid w:val="69078588"/>
    <w:rsid w:val="69271C04"/>
    <w:rsid w:val="694BC7C7"/>
    <w:rsid w:val="6A4F913D"/>
    <w:rsid w:val="6AB57CFF"/>
    <w:rsid w:val="6B3EFCC9"/>
    <w:rsid w:val="6B4BB5E6"/>
    <w:rsid w:val="6B859A18"/>
    <w:rsid w:val="6B8765A7"/>
    <w:rsid w:val="6C0F9D18"/>
    <w:rsid w:val="6C202056"/>
    <w:rsid w:val="6C62E51B"/>
    <w:rsid w:val="6C898E9A"/>
    <w:rsid w:val="6C8F4C07"/>
    <w:rsid w:val="6CAAA6FB"/>
    <w:rsid w:val="6D5FF5A6"/>
    <w:rsid w:val="6E294605"/>
    <w:rsid w:val="6E542721"/>
    <w:rsid w:val="6E5C0C56"/>
    <w:rsid w:val="6E5FF4DF"/>
    <w:rsid w:val="6F312EF2"/>
    <w:rsid w:val="701E9250"/>
    <w:rsid w:val="704C3E51"/>
    <w:rsid w:val="70CE209E"/>
    <w:rsid w:val="70D910E0"/>
    <w:rsid w:val="70DDB304"/>
    <w:rsid w:val="70EB482E"/>
    <w:rsid w:val="710DE546"/>
    <w:rsid w:val="711C1363"/>
    <w:rsid w:val="714AA846"/>
    <w:rsid w:val="71715D60"/>
    <w:rsid w:val="71FC2EBA"/>
    <w:rsid w:val="720B13C8"/>
    <w:rsid w:val="7276F502"/>
    <w:rsid w:val="72A2E234"/>
    <w:rsid w:val="733456E7"/>
    <w:rsid w:val="737FF11F"/>
    <w:rsid w:val="74099EE9"/>
    <w:rsid w:val="742A763E"/>
    <w:rsid w:val="74349A89"/>
    <w:rsid w:val="74919A8F"/>
    <w:rsid w:val="751E41AC"/>
    <w:rsid w:val="756EB5ED"/>
    <w:rsid w:val="76299D5C"/>
    <w:rsid w:val="765911CC"/>
    <w:rsid w:val="76B721A7"/>
    <w:rsid w:val="772CF8B9"/>
    <w:rsid w:val="7732D49E"/>
    <w:rsid w:val="7741F846"/>
    <w:rsid w:val="77AFDF5A"/>
    <w:rsid w:val="77C5CBBA"/>
    <w:rsid w:val="77D247DE"/>
    <w:rsid w:val="77D404D4"/>
    <w:rsid w:val="77E6BBC2"/>
    <w:rsid w:val="781805E0"/>
    <w:rsid w:val="7875B187"/>
    <w:rsid w:val="78E69BF5"/>
    <w:rsid w:val="793CB2D0"/>
    <w:rsid w:val="793EC16B"/>
    <w:rsid w:val="79613E1E"/>
    <w:rsid w:val="79943EFE"/>
    <w:rsid w:val="79AFBE4B"/>
    <w:rsid w:val="79B370EB"/>
    <w:rsid w:val="79B4AD42"/>
    <w:rsid w:val="79B7ABD1"/>
    <w:rsid w:val="7A71724C"/>
    <w:rsid w:val="7A826C56"/>
    <w:rsid w:val="7A8F66F7"/>
    <w:rsid w:val="7AA45225"/>
    <w:rsid w:val="7ABFA833"/>
    <w:rsid w:val="7AEDCBE6"/>
    <w:rsid w:val="7B24BBBD"/>
    <w:rsid w:val="7B4B8EAC"/>
    <w:rsid w:val="7B537C32"/>
    <w:rsid w:val="7BC75910"/>
    <w:rsid w:val="7C285220"/>
    <w:rsid w:val="7C2B3758"/>
    <w:rsid w:val="7C43AC29"/>
    <w:rsid w:val="7C729FF4"/>
    <w:rsid w:val="7CEF4C93"/>
    <w:rsid w:val="7D605A95"/>
    <w:rsid w:val="7DAAC5ED"/>
    <w:rsid w:val="7DBA0D18"/>
    <w:rsid w:val="7DFD141D"/>
    <w:rsid w:val="7E9848A8"/>
    <w:rsid w:val="7EA6DE9E"/>
    <w:rsid w:val="7F395D94"/>
    <w:rsid w:val="7F8E41B5"/>
    <w:rsid w:val="7FC5F1A2"/>
    <w:rsid w:val="7FCE8043"/>
    <w:rsid w:val="7FF43C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ADC3C"/>
  <w15:docId w15:val="{BA2D3229-06C4-40C0-848F-996FA070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997"/>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styleId="Revision">
    <w:name w:val="Revision"/>
    <w:hidden/>
    <w:uiPriority w:val="99"/>
    <w:semiHidden/>
    <w:rsid w:val="00924878"/>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2452">
      <w:bodyDiv w:val="1"/>
      <w:marLeft w:val="0"/>
      <w:marRight w:val="0"/>
      <w:marTop w:val="0"/>
      <w:marBottom w:val="0"/>
      <w:divBdr>
        <w:top w:val="none" w:sz="0" w:space="0" w:color="auto"/>
        <w:left w:val="none" w:sz="0" w:space="0" w:color="auto"/>
        <w:bottom w:val="none" w:sz="0" w:space="0" w:color="auto"/>
        <w:right w:val="none" w:sz="0" w:space="0" w:color="auto"/>
      </w:divBdr>
    </w:div>
    <w:div w:id="87426674">
      <w:bodyDiv w:val="1"/>
      <w:marLeft w:val="0"/>
      <w:marRight w:val="0"/>
      <w:marTop w:val="0"/>
      <w:marBottom w:val="0"/>
      <w:divBdr>
        <w:top w:val="none" w:sz="0" w:space="0" w:color="auto"/>
        <w:left w:val="none" w:sz="0" w:space="0" w:color="auto"/>
        <w:bottom w:val="none" w:sz="0" w:space="0" w:color="auto"/>
        <w:right w:val="none" w:sz="0" w:space="0" w:color="auto"/>
      </w:divBdr>
    </w:div>
    <w:div w:id="116993293">
      <w:bodyDiv w:val="1"/>
      <w:marLeft w:val="0"/>
      <w:marRight w:val="0"/>
      <w:marTop w:val="0"/>
      <w:marBottom w:val="0"/>
      <w:divBdr>
        <w:top w:val="none" w:sz="0" w:space="0" w:color="auto"/>
        <w:left w:val="none" w:sz="0" w:space="0" w:color="auto"/>
        <w:bottom w:val="none" w:sz="0" w:space="0" w:color="auto"/>
        <w:right w:val="none" w:sz="0" w:space="0" w:color="auto"/>
      </w:divBdr>
    </w:div>
    <w:div w:id="123743634">
      <w:bodyDiv w:val="1"/>
      <w:marLeft w:val="0"/>
      <w:marRight w:val="0"/>
      <w:marTop w:val="0"/>
      <w:marBottom w:val="0"/>
      <w:divBdr>
        <w:top w:val="none" w:sz="0" w:space="0" w:color="auto"/>
        <w:left w:val="none" w:sz="0" w:space="0" w:color="auto"/>
        <w:bottom w:val="none" w:sz="0" w:space="0" w:color="auto"/>
        <w:right w:val="none" w:sz="0" w:space="0" w:color="auto"/>
      </w:divBdr>
    </w:div>
    <w:div w:id="151914769">
      <w:bodyDiv w:val="1"/>
      <w:marLeft w:val="0"/>
      <w:marRight w:val="0"/>
      <w:marTop w:val="0"/>
      <w:marBottom w:val="0"/>
      <w:divBdr>
        <w:top w:val="none" w:sz="0" w:space="0" w:color="auto"/>
        <w:left w:val="none" w:sz="0" w:space="0" w:color="auto"/>
        <w:bottom w:val="none" w:sz="0" w:space="0" w:color="auto"/>
        <w:right w:val="none" w:sz="0" w:space="0" w:color="auto"/>
      </w:divBdr>
    </w:div>
    <w:div w:id="194925834">
      <w:bodyDiv w:val="1"/>
      <w:marLeft w:val="0"/>
      <w:marRight w:val="0"/>
      <w:marTop w:val="0"/>
      <w:marBottom w:val="0"/>
      <w:divBdr>
        <w:top w:val="none" w:sz="0" w:space="0" w:color="auto"/>
        <w:left w:val="none" w:sz="0" w:space="0" w:color="auto"/>
        <w:bottom w:val="none" w:sz="0" w:space="0" w:color="auto"/>
        <w:right w:val="none" w:sz="0" w:space="0" w:color="auto"/>
      </w:divBdr>
    </w:div>
    <w:div w:id="225922044">
      <w:bodyDiv w:val="1"/>
      <w:marLeft w:val="0"/>
      <w:marRight w:val="0"/>
      <w:marTop w:val="0"/>
      <w:marBottom w:val="0"/>
      <w:divBdr>
        <w:top w:val="none" w:sz="0" w:space="0" w:color="auto"/>
        <w:left w:val="none" w:sz="0" w:space="0" w:color="auto"/>
        <w:bottom w:val="none" w:sz="0" w:space="0" w:color="auto"/>
        <w:right w:val="none" w:sz="0" w:space="0" w:color="auto"/>
      </w:divBdr>
    </w:div>
    <w:div w:id="229272062">
      <w:bodyDiv w:val="1"/>
      <w:marLeft w:val="0"/>
      <w:marRight w:val="0"/>
      <w:marTop w:val="0"/>
      <w:marBottom w:val="0"/>
      <w:divBdr>
        <w:top w:val="none" w:sz="0" w:space="0" w:color="auto"/>
        <w:left w:val="none" w:sz="0" w:space="0" w:color="auto"/>
        <w:bottom w:val="none" w:sz="0" w:space="0" w:color="auto"/>
        <w:right w:val="none" w:sz="0" w:space="0" w:color="auto"/>
      </w:divBdr>
    </w:div>
    <w:div w:id="243610225">
      <w:bodyDiv w:val="1"/>
      <w:marLeft w:val="0"/>
      <w:marRight w:val="0"/>
      <w:marTop w:val="0"/>
      <w:marBottom w:val="0"/>
      <w:divBdr>
        <w:top w:val="none" w:sz="0" w:space="0" w:color="auto"/>
        <w:left w:val="none" w:sz="0" w:space="0" w:color="auto"/>
        <w:bottom w:val="none" w:sz="0" w:space="0" w:color="auto"/>
        <w:right w:val="none" w:sz="0" w:space="0" w:color="auto"/>
      </w:divBdr>
    </w:div>
    <w:div w:id="246117683">
      <w:bodyDiv w:val="1"/>
      <w:marLeft w:val="0"/>
      <w:marRight w:val="0"/>
      <w:marTop w:val="0"/>
      <w:marBottom w:val="0"/>
      <w:divBdr>
        <w:top w:val="none" w:sz="0" w:space="0" w:color="auto"/>
        <w:left w:val="none" w:sz="0" w:space="0" w:color="auto"/>
        <w:bottom w:val="none" w:sz="0" w:space="0" w:color="auto"/>
        <w:right w:val="none" w:sz="0" w:space="0" w:color="auto"/>
      </w:divBdr>
    </w:div>
    <w:div w:id="302395756">
      <w:bodyDiv w:val="1"/>
      <w:marLeft w:val="0"/>
      <w:marRight w:val="0"/>
      <w:marTop w:val="0"/>
      <w:marBottom w:val="0"/>
      <w:divBdr>
        <w:top w:val="none" w:sz="0" w:space="0" w:color="auto"/>
        <w:left w:val="none" w:sz="0" w:space="0" w:color="auto"/>
        <w:bottom w:val="none" w:sz="0" w:space="0" w:color="auto"/>
        <w:right w:val="none" w:sz="0" w:space="0" w:color="auto"/>
      </w:divBdr>
    </w:div>
    <w:div w:id="340862023">
      <w:bodyDiv w:val="1"/>
      <w:marLeft w:val="0"/>
      <w:marRight w:val="0"/>
      <w:marTop w:val="0"/>
      <w:marBottom w:val="0"/>
      <w:divBdr>
        <w:top w:val="none" w:sz="0" w:space="0" w:color="auto"/>
        <w:left w:val="none" w:sz="0" w:space="0" w:color="auto"/>
        <w:bottom w:val="none" w:sz="0" w:space="0" w:color="auto"/>
        <w:right w:val="none" w:sz="0" w:space="0" w:color="auto"/>
      </w:divBdr>
    </w:div>
    <w:div w:id="381831990">
      <w:bodyDiv w:val="1"/>
      <w:marLeft w:val="0"/>
      <w:marRight w:val="0"/>
      <w:marTop w:val="0"/>
      <w:marBottom w:val="0"/>
      <w:divBdr>
        <w:top w:val="none" w:sz="0" w:space="0" w:color="auto"/>
        <w:left w:val="none" w:sz="0" w:space="0" w:color="auto"/>
        <w:bottom w:val="none" w:sz="0" w:space="0" w:color="auto"/>
        <w:right w:val="none" w:sz="0" w:space="0" w:color="auto"/>
      </w:divBdr>
    </w:div>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522860263">
      <w:bodyDiv w:val="1"/>
      <w:marLeft w:val="0"/>
      <w:marRight w:val="0"/>
      <w:marTop w:val="0"/>
      <w:marBottom w:val="0"/>
      <w:divBdr>
        <w:top w:val="none" w:sz="0" w:space="0" w:color="auto"/>
        <w:left w:val="none" w:sz="0" w:space="0" w:color="auto"/>
        <w:bottom w:val="none" w:sz="0" w:space="0" w:color="auto"/>
        <w:right w:val="none" w:sz="0" w:space="0" w:color="auto"/>
      </w:divBdr>
    </w:div>
    <w:div w:id="559677795">
      <w:bodyDiv w:val="1"/>
      <w:marLeft w:val="0"/>
      <w:marRight w:val="0"/>
      <w:marTop w:val="0"/>
      <w:marBottom w:val="0"/>
      <w:divBdr>
        <w:top w:val="none" w:sz="0" w:space="0" w:color="auto"/>
        <w:left w:val="none" w:sz="0" w:space="0" w:color="auto"/>
        <w:bottom w:val="none" w:sz="0" w:space="0" w:color="auto"/>
        <w:right w:val="none" w:sz="0" w:space="0" w:color="auto"/>
      </w:divBdr>
    </w:div>
    <w:div w:id="566768695">
      <w:bodyDiv w:val="1"/>
      <w:marLeft w:val="0"/>
      <w:marRight w:val="0"/>
      <w:marTop w:val="0"/>
      <w:marBottom w:val="0"/>
      <w:divBdr>
        <w:top w:val="none" w:sz="0" w:space="0" w:color="auto"/>
        <w:left w:val="none" w:sz="0" w:space="0" w:color="auto"/>
        <w:bottom w:val="none" w:sz="0" w:space="0" w:color="auto"/>
        <w:right w:val="none" w:sz="0" w:space="0" w:color="auto"/>
      </w:divBdr>
    </w:div>
    <w:div w:id="818763619">
      <w:bodyDiv w:val="1"/>
      <w:marLeft w:val="0"/>
      <w:marRight w:val="0"/>
      <w:marTop w:val="0"/>
      <w:marBottom w:val="0"/>
      <w:divBdr>
        <w:top w:val="none" w:sz="0" w:space="0" w:color="auto"/>
        <w:left w:val="none" w:sz="0" w:space="0" w:color="auto"/>
        <w:bottom w:val="none" w:sz="0" w:space="0" w:color="auto"/>
        <w:right w:val="none" w:sz="0" w:space="0" w:color="auto"/>
      </w:divBdr>
    </w:div>
    <w:div w:id="872351474">
      <w:bodyDiv w:val="1"/>
      <w:marLeft w:val="0"/>
      <w:marRight w:val="0"/>
      <w:marTop w:val="0"/>
      <w:marBottom w:val="0"/>
      <w:divBdr>
        <w:top w:val="none" w:sz="0" w:space="0" w:color="auto"/>
        <w:left w:val="none" w:sz="0" w:space="0" w:color="auto"/>
        <w:bottom w:val="none" w:sz="0" w:space="0" w:color="auto"/>
        <w:right w:val="none" w:sz="0" w:space="0" w:color="auto"/>
      </w:divBdr>
    </w:div>
    <w:div w:id="879585949">
      <w:bodyDiv w:val="1"/>
      <w:marLeft w:val="0"/>
      <w:marRight w:val="0"/>
      <w:marTop w:val="0"/>
      <w:marBottom w:val="0"/>
      <w:divBdr>
        <w:top w:val="none" w:sz="0" w:space="0" w:color="auto"/>
        <w:left w:val="none" w:sz="0" w:space="0" w:color="auto"/>
        <w:bottom w:val="none" w:sz="0" w:space="0" w:color="auto"/>
        <w:right w:val="none" w:sz="0" w:space="0" w:color="auto"/>
      </w:divBdr>
    </w:div>
    <w:div w:id="881284723">
      <w:bodyDiv w:val="1"/>
      <w:marLeft w:val="0"/>
      <w:marRight w:val="0"/>
      <w:marTop w:val="0"/>
      <w:marBottom w:val="0"/>
      <w:divBdr>
        <w:top w:val="none" w:sz="0" w:space="0" w:color="auto"/>
        <w:left w:val="none" w:sz="0" w:space="0" w:color="auto"/>
        <w:bottom w:val="none" w:sz="0" w:space="0" w:color="auto"/>
        <w:right w:val="none" w:sz="0" w:space="0" w:color="auto"/>
      </w:divBdr>
    </w:div>
    <w:div w:id="884491992">
      <w:bodyDiv w:val="1"/>
      <w:marLeft w:val="0"/>
      <w:marRight w:val="0"/>
      <w:marTop w:val="0"/>
      <w:marBottom w:val="0"/>
      <w:divBdr>
        <w:top w:val="none" w:sz="0" w:space="0" w:color="auto"/>
        <w:left w:val="none" w:sz="0" w:space="0" w:color="auto"/>
        <w:bottom w:val="none" w:sz="0" w:space="0" w:color="auto"/>
        <w:right w:val="none" w:sz="0" w:space="0" w:color="auto"/>
      </w:divBdr>
    </w:div>
    <w:div w:id="922254404">
      <w:bodyDiv w:val="1"/>
      <w:marLeft w:val="0"/>
      <w:marRight w:val="0"/>
      <w:marTop w:val="0"/>
      <w:marBottom w:val="0"/>
      <w:divBdr>
        <w:top w:val="none" w:sz="0" w:space="0" w:color="auto"/>
        <w:left w:val="none" w:sz="0" w:space="0" w:color="auto"/>
        <w:bottom w:val="none" w:sz="0" w:space="0" w:color="auto"/>
        <w:right w:val="none" w:sz="0" w:space="0" w:color="auto"/>
      </w:divBdr>
    </w:div>
    <w:div w:id="936447496">
      <w:bodyDiv w:val="1"/>
      <w:marLeft w:val="0"/>
      <w:marRight w:val="0"/>
      <w:marTop w:val="0"/>
      <w:marBottom w:val="0"/>
      <w:divBdr>
        <w:top w:val="none" w:sz="0" w:space="0" w:color="auto"/>
        <w:left w:val="none" w:sz="0" w:space="0" w:color="auto"/>
        <w:bottom w:val="none" w:sz="0" w:space="0" w:color="auto"/>
        <w:right w:val="none" w:sz="0" w:space="0" w:color="auto"/>
      </w:divBdr>
    </w:div>
    <w:div w:id="1126392540">
      <w:bodyDiv w:val="1"/>
      <w:marLeft w:val="0"/>
      <w:marRight w:val="0"/>
      <w:marTop w:val="0"/>
      <w:marBottom w:val="0"/>
      <w:divBdr>
        <w:top w:val="none" w:sz="0" w:space="0" w:color="auto"/>
        <w:left w:val="none" w:sz="0" w:space="0" w:color="auto"/>
        <w:bottom w:val="none" w:sz="0" w:space="0" w:color="auto"/>
        <w:right w:val="none" w:sz="0" w:space="0" w:color="auto"/>
      </w:divBdr>
    </w:div>
    <w:div w:id="1201934192">
      <w:bodyDiv w:val="1"/>
      <w:marLeft w:val="0"/>
      <w:marRight w:val="0"/>
      <w:marTop w:val="0"/>
      <w:marBottom w:val="0"/>
      <w:divBdr>
        <w:top w:val="none" w:sz="0" w:space="0" w:color="auto"/>
        <w:left w:val="none" w:sz="0" w:space="0" w:color="auto"/>
        <w:bottom w:val="none" w:sz="0" w:space="0" w:color="auto"/>
        <w:right w:val="none" w:sz="0" w:space="0" w:color="auto"/>
      </w:divBdr>
    </w:div>
    <w:div w:id="1287391226">
      <w:bodyDiv w:val="1"/>
      <w:marLeft w:val="0"/>
      <w:marRight w:val="0"/>
      <w:marTop w:val="0"/>
      <w:marBottom w:val="0"/>
      <w:divBdr>
        <w:top w:val="none" w:sz="0" w:space="0" w:color="auto"/>
        <w:left w:val="none" w:sz="0" w:space="0" w:color="auto"/>
        <w:bottom w:val="none" w:sz="0" w:space="0" w:color="auto"/>
        <w:right w:val="none" w:sz="0" w:space="0" w:color="auto"/>
      </w:divBdr>
    </w:div>
    <w:div w:id="1346984194">
      <w:bodyDiv w:val="1"/>
      <w:marLeft w:val="0"/>
      <w:marRight w:val="0"/>
      <w:marTop w:val="0"/>
      <w:marBottom w:val="0"/>
      <w:divBdr>
        <w:top w:val="none" w:sz="0" w:space="0" w:color="auto"/>
        <w:left w:val="none" w:sz="0" w:space="0" w:color="auto"/>
        <w:bottom w:val="none" w:sz="0" w:space="0" w:color="auto"/>
        <w:right w:val="none" w:sz="0" w:space="0" w:color="auto"/>
      </w:divBdr>
    </w:div>
    <w:div w:id="1484541023">
      <w:bodyDiv w:val="1"/>
      <w:marLeft w:val="0"/>
      <w:marRight w:val="0"/>
      <w:marTop w:val="0"/>
      <w:marBottom w:val="0"/>
      <w:divBdr>
        <w:top w:val="none" w:sz="0" w:space="0" w:color="auto"/>
        <w:left w:val="none" w:sz="0" w:space="0" w:color="auto"/>
        <w:bottom w:val="none" w:sz="0" w:space="0" w:color="auto"/>
        <w:right w:val="none" w:sz="0" w:space="0" w:color="auto"/>
      </w:divBdr>
    </w:div>
    <w:div w:id="1498106634">
      <w:bodyDiv w:val="1"/>
      <w:marLeft w:val="0"/>
      <w:marRight w:val="0"/>
      <w:marTop w:val="0"/>
      <w:marBottom w:val="0"/>
      <w:divBdr>
        <w:top w:val="none" w:sz="0" w:space="0" w:color="auto"/>
        <w:left w:val="none" w:sz="0" w:space="0" w:color="auto"/>
        <w:bottom w:val="none" w:sz="0" w:space="0" w:color="auto"/>
        <w:right w:val="none" w:sz="0" w:space="0" w:color="auto"/>
      </w:divBdr>
    </w:div>
    <w:div w:id="1534808984">
      <w:bodyDiv w:val="1"/>
      <w:marLeft w:val="0"/>
      <w:marRight w:val="0"/>
      <w:marTop w:val="0"/>
      <w:marBottom w:val="0"/>
      <w:divBdr>
        <w:top w:val="none" w:sz="0" w:space="0" w:color="auto"/>
        <w:left w:val="none" w:sz="0" w:space="0" w:color="auto"/>
        <w:bottom w:val="none" w:sz="0" w:space="0" w:color="auto"/>
        <w:right w:val="none" w:sz="0" w:space="0" w:color="auto"/>
      </w:divBdr>
    </w:div>
    <w:div w:id="1606380177">
      <w:bodyDiv w:val="1"/>
      <w:marLeft w:val="0"/>
      <w:marRight w:val="0"/>
      <w:marTop w:val="0"/>
      <w:marBottom w:val="0"/>
      <w:divBdr>
        <w:top w:val="none" w:sz="0" w:space="0" w:color="auto"/>
        <w:left w:val="none" w:sz="0" w:space="0" w:color="auto"/>
        <w:bottom w:val="none" w:sz="0" w:space="0" w:color="auto"/>
        <w:right w:val="none" w:sz="0" w:space="0" w:color="auto"/>
      </w:divBdr>
    </w:div>
    <w:div w:id="1650474144">
      <w:bodyDiv w:val="1"/>
      <w:marLeft w:val="0"/>
      <w:marRight w:val="0"/>
      <w:marTop w:val="0"/>
      <w:marBottom w:val="0"/>
      <w:divBdr>
        <w:top w:val="none" w:sz="0" w:space="0" w:color="auto"/>
        <w:left w:val="none" w:sz="0" w:space="0" w:color="auto"/>
        <w:bottom w:val="none" w:sz="0" w:space="0" w:color="auto"/>
        <w:right w:val="none" w:sz="0" w:space="0" w:color="auto"/>
      </w:divBdr>
    </w:div>
    <w:div w:id="1694578061">
      <w:bodyDiv w:val="1"/>
      <w:marLeft w:val="0"/>
      <w:marRight w:val="0"/>
      <w:marTop w:val="0"/>
      <w:marBottom w:val="0"/>
      <w:divBdr>
        <w:top w:val="none" w:sz="0" w:space="0" w:color="auto"/>
        <w:left w:val="none" w:sz="0" w:space="0" w:color="auto"/>
        <w:bottom w:val="none" w:sz="0" w:space="0" w:color="auto"/>
        <w:right w:val="none" w:sz="0" w:space="0" w:color="auto"/>
      </w:divBdr>
    </w:div>
    <w:div w:id="1784155011">
      <w:bodyDiv w:val="1"/>
      <w:marLeft w:val="0"/>
      <w:marRight w:val="0"/>
      <w:marTop w:val="0"/>
      <w:marBottom w:val="0"/>
      <w:divBdr>
        <w:top w:val="none" w:sz="0" w:space="0" w:color="auto"/>
        <w:left w:val="none" w:sz="0" w:space="0" w:color="auto"/>
        <w:bottom w:val="none" w:sz="0" w:space="0" w:color="auto"/>
        <w:right w:val="none" w:sz="0" w:space="0" w:color="auto"/>
      </w:divBdr>
    </w:div>
    <w:div w:id="1787459256">
      <w:bodyDiv w:val="1"/>
      <w:marLeft w:val="0"/>
      <w:marRight w:val="0"/>
      <w:marTop w:val="0"/>
      <w:marBottom w:val="0"/>
      <w:divBdr>
        <w:top w:val="none" w:sz="0" w:space="0" w:color="auto"/>
        <w:left w:val="none" w:sz="0" w:space="0" w:color="auto"/>
        <w:bottom w:val="none" w:sz="0" w:space="0" w:color="auto"/>
        <w:right w:val="none" w:sz="0" w:space="0" w:color="auto"/>
      </w:divBdr>
    </w:div>
    <w:div w:id="1796949662">
      <w:bodyDiv w:val="1"/>
      <w:marLeft w:val="0"/>
      <w:marRight w:val="0"/>
      <w:marTop w:val="0"/>
      <w:marBottom w:val="0"/>
      <w:divBdr>
        <w:top w:val="none" w:sz="0" w:space="0" w:color="auto"/>
        <w:left w:val="none" w:sz="0" w:space="0" w:color="auto"/>
        <w:bottom w:val="none" w:sz="0" w:space="0" w:color="auto"/>
        <w:right w:val="none" w:sz="0" w:space="0" w:color="auto"/>
      </w:divBdr>
    </w:div>
    <w:div w:id="1841656347">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1853839939">
      <w:bodyDiv w:val="1"/>
      <w:marLeft w:val="0"/>
      <w:marRight w:val="0"/>
      <w:marTop w:val="0"/>
      <w:marBottom w:val="0"/>
      <w:divBdr>
        <w:top w:val="none" w:sz="0" w:space="0" w:color="auto"/>
        <w:left w:val="none" w:sz="0" w:space="0" w:color="auto"/>
        <w:bottom w:val="none" w:sz="0" w:space="0" w:color="auto"/>
        <w:right w:val="none" w:sz="0" w:space="0" w:color="auto"/>
      </w:divBdr>
    </w:div>
    <w:div w:id="1869179510">
      <w:bodyDiv w:val="1"/>
      <w:marLeft w:val="0"/>
      <w:marRight w:val="0"/>
      <w:marTop w:val="0"/>
      <w:marBottom w:val="0"/>
      <w:divBdr>
        <w:top w:val="none" w:sz="0" w:space="0" w:color="auto"/>
        <w:left w:val="none" w:sz="0" w:space="0" w:color="auto"/>
        <w:bottom w:val="none" w:sz="0" w:space="0" w:color="auto"/>
        <w:right w:val="none" w:sz="0" w:space="0" w:color="auto"/>
      </w:divBdr>
    </w:div>
    <w:div w:id="1966812548">
      <w:bodyDiv w:val="1"/>
      <w:marLeft w:val="0"/>
      <w:marRight w:val="0"/>
      <w:marTop w:val="0"/>
      <w:marBottom w:val="0"/>
      <w:divBdr>
        <w:top w:val="none" w:sz="0" w:space="0" w:color="auto"/>
        <w:left w:val="none" w:sz="0" w:space="0" w:color="auto"/>
        <w:bottom w:val="none" w:sz="0" w:space="0" w:color="auto"/>
        <w:right w:val="none" w:sz="0" w:space="0" w:color="auto"/>
      </w:divBdr>
    </w:div>
    <w:div w:id="1992782597">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81420d243956426e"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abfe405-3d60-4b79-bcc2-cf92f6d9f773">
      <UserInfo>
        <DisplayName>spsearch</DisplayName>
        <AccountId>7</AccountId>
        <AccountType/>
      </UserInfo>
      <UserInfo>
        <DisplayName>Katherine Binks</DisplayName>
        <AccountId>10</AccountId>
        <AccountType/>
      </UserInfo>
      <UserInfo>
        <DisplayName>Dragana Houston</DisplayName>
        <AccountId>6</AccountId>
        <AccountType/>
      </UserInfo>
      <UserInfo>
        <DisplayName>Phillippa Lowton</DisplayName>
        <AccountId>23</AccountId>
        <AccountType/>
      </UserInfo>
      <UserInfo>
        <DisplayName>Keith Zimmerman</DisplayName>
        <AccountId>29</AccountId>
        <AccountType/>
      </UserInfo>
      <UserInfo>
        <DisplayName>Amy Jeenes</DisplayName>
        <AccountId>150</AccountId>
        <AccountType/>
      </UserInfo>
      <UserInfo>
        <DisplayName>Mark Donovan</DisplayName>
        <AccountId>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A57A906EF87E4693E74168CB077171" ma:contentTypeVersion="8" ma:contentTypeDescription="Create a new document." ma:contentTypeScope="" ma:versionID="0001a551f582688e2c655bb5ed211bd0">
  <xsd:schema xmlns:xsd="http://www.w3.org/2001/XMLSchema" xmlns:xs="http://www.w3.org/2001/XMLSchema" xmlns:p="http://schemas.microsoft.com/office/2006/metadata/properties" xmlns:ns2="72125457-11e3-4018-a4b2-6c125e604d8d" xmlns:ns3="3abfe405-3d60-4b79-bcc2-cf92f6d9f773" targetNamespace="http://schemas.microsoft.com/office/2006/metadata/properties" ma:root="true" ma:fieldsID="4352e5476464a97a2348f7018ce1cf3f" ns2:_="" ns3:_="">
    <xsd:import namespace="72125457-11e3-4018-a4b2-6c125e604d8d"/>
    <xsd:import namespace="3abfe405-3d60-4b79-bcc2-cf92f6d9f7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25457-11e3-4018-a4b2-6c125e604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fe405-3d60-4b79-bcc2-cf92f6d9f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A1DF9-68A6-4479-AADE-F615424328C3}">
  <ds:schemaRefs>
    <ds:schemaRef ds:uri="http://schemas.openxmlformats.org/officeDocument/2006/bibliography"/>
  </ds:schemaRefs>
</ds:datastoreItem>
</file>

<file path=customXml/itemProps2.xml><?xml version="1.0" encoding="utf-8"?>
<ds:datastoreItem xmlns:ds="http://schemas.openxmlformats.org/officeDocument/2006/customXml" ds:itemID="{2E942EAE-4083-42DB-99E9-8B93E2CB2762}">
  <ds:schemaRefs>
    <ds:schemaRef ds:uri="http://schemas.microsoft.com/sharepoint/v3/contenttype/forms"/>
  </ds:schemaRefs>
</ds:datastoreItem>
</file>

<file path=customXml/itemProps3.xml><?xml version="1.0" encoding="utf-8"?>
<ds:datastoreItem xmlns:ds="http://schemas.openxmlformats.org/officeDocument/2006/customXml" ds:itemID="{6BA79B7D-DEB4-411C-814E-96D4693B8BF8}">
  <ds:schemaRefs>
    <ds:schemaRef ds:uri="http://schemas.microsoft.com/office/2006/metadata/properties"/>
    <ds:schemaRef ds:uri="http://schemas.microsoft.com/office/infopath/2007/PartnerControls"/>
    <ds:schemaRef ds:uri="3abfe405-3d60-4b79-bcc2-cf92f6d9f773"/>
  </ds:schemaRefs>
</ds:datastoreItem>
</file>

<file path=customXml/itemProps4.xml><?xml version="1.0" encoding="utf-8"?>
<ds:datastoreItem xmlns:ds="http://schemas.openxmlformats.org/officeDocument/2006/customXml" ds:itemID="{CF4505F1-4CA9-45CB-820E-CF2ECDAAF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25457-11e3-4018-a4b2-6c125e604d8d"/>
    <ds:schemaRef ds:uri="3abfe405-3d60-4b79-bcc2-cf92f6d9f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subject/>
  <dc:creator>Colette Milner</dc:creator>
  <cp:keywords/>
  <cp:lastModifiedBy>Claire Coombes</cp:lastModifiedBy>
  <cp:revision>2</cp:revision>
  <cp:lastPrinted>2021-10-18T09:50:00Z</cp:lastPrinted>
  <dcterms:created xsi:type="dcterms:W3CDTF">2026-01-09T14:49:00Z</dcterms:created>
  <dcterms:modified xsi:type="dcterms:W3CDTF">2026-01-09T14:49:00Z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0x0101000FA57A906EF87E4693E74168CB077171</vt:lpwstr>
  </property>
  <property fmtid="{D5CDD505-2E9C-101B-9397-08002B2CF9AE}" pid="3" name="xd_Signature">
    <vt:bool>false</vt:bool>
  </property>
  <property fmtid="{D5CDD505-2E9C-101B-9397-08002B2CF9AE}" pid="4" name="SharedWithUsers">
    <vt:lpwstr>13;#Phillippa Lowton;#14;#Keith Zimmerman;#12;#Mayuri Vyas;#10;#Katherine Binks;#25;#Nathaniel Gait</vt:lpwstr>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